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B1" w:rsidRPr="00CB4868" w:rsidRDefault="00000E8A" w:rsidP="00562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lang w:eastAsia="ar-SA"/>
        </w:rPr>
      </w:pPr>
      <w:r w:rsidRPr="00CB4868">
        <w:rPr>
          <w:rFonts w:asciiTheme="minorHAnsi" w:hAnsiTheme="minorHAnsi" w:cstheme="minorHAnsi"/>
          <w:b/>
          <w:bCs/>
          <w:kern w:val="0"/>
          <w:lang w:eastAsia="ar-SA"/>
        </w:rPr>
        <w:t>2401-ILZ.261.</w:t>
      </w:r>
      <w:r w:rsidR="00181292">
        <w:rPr>
          <w:rFonts w:asciiTheme="minorHAnsi" w:hAnsiTheme="minorHAnsi" w:cstheme="minorHAnsi"/>
          <w:b/>
          <w:bCs/>
          <w:kern w:val="0"/>
          <w:lang w:eastAsia="ar-SA"/>
        </w:rPr>
        <w:t>35</w:t>
      </w:r>
      <w:r w:rsidR="005625B1" w:rsidRPr="00CB4868">
        <w:rPr>
          <w:rFonts w:asciiTheme="minorHAnsi" w:hAnsiTheme="minorHAnsi" w:cstheme="minorHAnsi"/>
          <w:b/>
          <w:bCs/>
          <w:kern w:val="0"/>
          <w:lang w:eastAsia="ar-SA"/>
        </w:rPr>
        <w:t>.202</w:t>
      </w:r>
      <w:r w:rsidR="0014051A" w:rsidRPr="00CB4868">
        <w:rPr>
          <w:rFonts w:asciiTheme="minorHAnsi" w:hAnsiTheme="minorHAnsi" w:cstheme="minorHAnsi"/>
          <w:b/>
          <w:bCs/>
          <w:kern w:val="0"/>
          <w:lang w:eastAsia="ar-SA"/>
        </w:rPr>
        <w:t>5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</w:r>
      <w:r w:rsidR="000C1E87" w:rsidRPr="00CB4868">
        <w:rPr>
          <w:rFonts w:asciiTheme="minorHAnsi" w:hAnsiTheme="minorHAnsi" w:cstheme="minorHAnsi"/>
          <w:b/>
          <w:kern w:val="0"/>
          <w:lang w:eastAsia="ar-SA"/>
        </w:rPr>
        <w:tab/>
        <w:t xml:space="preserve">      </w:t>
      </w:r>
      <w:r w:rsidR="005625B1" w:rsidRPr="00CB4868">
        <w:rPr>
          <w:rFonts w:asciiTheme="minorHAnsi" w:hAnsiTheme="minorHAnsi" w:cstheme="minorHAnsi"/>
          <w:b/>
          <w:kern w:val="0"/>
          <w:lang w:eastAsia="ar-SA"/>
        </w:rPr>
        <w:t>Załącznik nr 1 do Zaproszenia</w:t>
      </w:r>
    </w:p>
    <w:p w:rsidR="0012188D" w:rsidRPr="000C7CC0" w:rsidRDefault="0012188D" w:rsidP="00C51198">
      <w:pPr>
        <w:widowControl/>
        <w:rPr>
          <w:rFonts w:asciiTheme="minorHAnsi" w:eastAsia="Cambria" w:hAnsiTheme="minorHAnsi" w:cstheme="minorHAnsi"/>
          <w:b/>
          <w:sz w:val="23"/>
          <w:szCs w:val="23"/>
        </w:rPr>
      </w:pPr>
    </w:p>
    <w:p w:rsidR="0012188D" w:rsidRPr="000C7CC0" w:rsidRDefault="0012188D" w:rsidP="00C51198">
      <w:pPr>
        <w:widowControl/>
        <w:jc w:val="center"/>
        <w:rPr>
          <w:rFonts w:asciiTheme="minorHAnsi" w:eastAsia="Cambria" w:hAnsiTheme="minorHAnsi" w:cstheme="minorHAnsi"/>
          <w:b/>
          <w:sz w:val="23"/>
          <w:szCs w:val="23"/>
        </w:rPr>
      </w:pPr>
      <w:r w:rsidRPr="000C7CC0">
        <w:rPr>
          <w:rFonts w:asciiTheme="minorHAnsi" w:eastAsia="Cambria" w:hAnsiTheme="minorHAnsi" w:cstheme="minorHAnsi"/>
          <w:b/>
          <w:sz w:val="23"/>
          <w:szCs w:val="23"/>
        </w:rPr>
        <w:t>FORMULARZ OFERTY</w:t>
      </w:r>
    </w:p>
    <w:p w:rsidR="00AE4766" w:rsidRPr="000C7CC0" w:rsidRDefault="00AE4766" w:rsidP="00C5119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Wykonawca: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Nazwa/Imię i nazwisko:……………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…………………………………………….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Siedziba/Adres:….…………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………………………………………………..</w:t>
      </w:r>
      <w:r w:rsidR="00CB4868" w:rsidRPr="000C7CC0">
        <w:rPr>
          <w:rFonts w:asciiTheme="minorHAnsi" w:hAnsiTheme="minorHAnsi" w:cstheme="minorHAnsi"/>
          <w:sz w:val="23"/>
          <w:szCs w:val="23"/>
        </w:rPr>
        <w:t>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D36FCD" w:rsidRPr="000C7CC0" w:rsidRDefault="00181292" w:rsidP="00D36FCD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NIP:………………………………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>
        <w:rPr>
          <w:rFonts w:asciiTheme="minorHAnsi" w:hAnsiTheme="minorHAnsi" w:cstheme="minorHAnsi"/>
          <w:sz w:val="23"/>
          <w:szCs w:val="23"/>
        </w:rPr>
        <w:t>……………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ab/>
        <w:t>REGON: .………</w:t>
      </w:r>
      <w:r w:rsidR="00D36FCD" w:rsidRPr="000C7CC0">
        <w:rPr>
          <w:rFonts w:asciiTheme="minorHAnsi" w:hAnsiTheme="minorHAnsi" w:cstheme="minorHAnsi"/>
          <w:sz w:val="23"/>
          <w:szCs w:val="23"/>
        </w:rPr>
        <w:t>…….………….</w:t>
      </w:r>
      <w:r>
        <w:rPr>
          <w:rFonts w:asciiTheme="minorHAnsi" w:hAnsiTheme="minorHAnsi" w:cstheme="minorHAnsi"/>
          <w:sz w:val="23"/>
          <w:szCs w:val="23"/>
        </w:rPr>
        <w:t>..</w:t>
      </w:r>
      <w:r w:rsidR="00D36FCD" w:rsidRPr="000C7CC0">
        <w:rPr>
          <w:rFonts w:asciiTheme="minorHAnsi" w:hAnsiTheme="minorHAnsi" w:cstheme="minorHAnsi"/>
          <w:sz w:val="23"/>
          <w:szCs w:val="23"/>
        </w:rPr>
        <w:t xml:space="preserve">.… </w:t>
      </w:r>
      <w:r w:rsidR="00D36FCD" w:rsidRPr="000C7CC0">
        <w:rPr>
          <w:rFonts w:asciiTheme="minorHAnsi" w:hAnsiTheme="minorHAnsi" w:cstheme="minorHAnsi"/>
          <w:sz w:val="23"/>
          <w:szCs w:val="23"/>
        </w:rPr>
        <w:tab/>
        <w:t>KRS: …………</w:t>
      </w:r>
      <w:r>
        <w:rPr>
          <w:rFonts w:asciiTheme="minorHAnsi" w:hAnsiTheme="minorHAnsi" w:cstheme="minorHAnsi"/>
          <w:sz w:val="23"/>
          <w:szCs w:val="23"/>
        </w:rPr>
        <w:t>…</w:t>
      </w:r>
      <w:r w:rsidR="00D36FCD" w:rsidRPr="000C7CC0">
        <w:rPr>
          <w:rFonts w:asciiTheme="minorHAnsi" w:hAnsiTheme="minorHAnsi" w:cstheme="minorHAnsi"/>
          <w:sz w:val="23"/>
          <w:szCs w:val="23"/>
        </w:rPr>
        <w:t>……………..</w:t>
      </w:r>
      <w:r w:rsidR="00CB4868" w:rsidRPr="000C7CC0">
        <w:rPr>
          <w:rFonts w:asciiTheme="minorHAnsi" w:hAnsiTheme="minorHAnsi" w:cstheme="minorHAnsi"/>
          <w:sz w:val="23"/>
          <w:szCs w:val="23"/>
        </w:rPr>
        <w:t>…</w:t>
      </w:r>
      <w:r>
        <w:rPr>
          <w:rFonts w:asciiTheme="minorHAnsi" w:hAnsiTheme="minorHAnsi" w:cstheme="minorHAnsi"/>
          <w:sz w:val="23"/>
          <w:szCs w:val="23"/>
        </w:rPr>
        <w:t>….</w:t>
      </w:r>
      <w:r w:rsidR="00D36FCD" w:rsidRPr="000C7CC0">
        <w:rPr>
          <w:rFonts w:asciiTheme="minorHAnsi" w:hAnsiTheme="minorHAnsi" w:cstheme="minorHAnsi"/>
          <w:sz w:val="23"/>
          <w:szCs w:val="23"/>
        </w:rPr>
        <w:t>…..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Nr telefonu:………………………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…………………………………………………</w:t>
      </w:r>
      <w:r w:rsidR="00CB4868" w:rsidRPr="000C7CC0">
        <w:rPr>
          <w:rFonts w:asciiTheme="minorHAnsi" w:hAnsiTheme="minorHAnsi" w:cstheme="minorHAnsi"/>
          <w:sz w:val="23"/>
          <w:szCs w:val="23"/>
        </w:rPr>
        <w:t>……………………………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</w:t>
      </w: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</w:p>
    <w:p w:rsidR="007B2646" w:rsidRPr="000C7CC0" w:rsidRDefault="007B2646" w:rsidP="00C51198">
      <w:pPr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Adres email:…………………………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……………………………………………</w:t>
      </w:r>
      <w:r w:rsidR="00C51198" w:rsidRPr="000C7CC0">
        <w:rPr>
          <w:rFonts w:asciiTheme="minorHAnsi" w:hAnsiTheme="minorHAnsi" w:cstheme="minorHAnsi"/>
          <w:sz w:val="23"/>
          <w:szCs w:val="23"/>
        </w:rPr>
        <w:t>……………………………………………….</w:t>
      </w:r>
      <w:r w:rsidR="00CB4868" w:rsidRPr="000C7CC0">
        <w:rPr>
          <w:rFonts w:asciiTheme="minorHAnsi" w:hAnsiTheme="minorHAnsi" w:cstheme="minorHAnsi"/>
          <w:sz w:val="23"/>
          <w:szCs w:val="23"/>
        </w:rPr>
        <w:t>..……</w:t>
      </w:r>
      <w:r w:rsidR="00B7575F" w:rsidRPr="000C7CC0">
        <w:rPr>
          <w:rFonts w:asciiTheme="minorHAnsi" w:hAnsiTheme="minorHAnsi" w:cstheme="minorHAnsi"/>
          <w:sz w:val="23"/>
          <w:szCs w:val="23"/>
        </w:rPr>
        <w:t>……</w:t>
      </w:r>
    </w:p>
    <w:p w:rsidR="00AE4766" w:rsidRPr="000C7CC0" w:rsidRDefault="00AE4766" w:rsidP="00C5119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B7704" w:rsidRDefault="00B004C1" w:rsidP="00B004C1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W odpowiedzi na zaproszenie do składania ofert nr </w:t>
      </w:r>
      <w:r w:rsidRPr="000C7CC0">
        <w:rPr>
          <w:rFonts w:asciiTheme="minorHAnsi" w:hAnsiTheme="minorHAnsi" w:cstheme="minorHAnsi"/>
          <w:bCs/>
          <w:sz w:val="23"/>
          <w:szCs w:val="23"/>
        </w:rPr>
        <w:t>2401-ILZ</w:t>
      </w:r>
      <w:r w:rsidR="00D42C8F" w:rsidRPr="000C7CC0">
        <w:rPr>
          <w:rFonts w:asciiTheme="minorHAnsi" w:hAnsiTheme="minorHAnsi" w:cstheme="minorHAnsi"/>
          <w:bCs/>
          <w:sz w:val="23"/>
          <w:szCs w:val="23"/>
        </w:rPr>
        <w:t>.261.</w:t>
      </w:r>
      <w:r w:rsidR="00181292">
        <w:rPr>
          <w:rFonts w:asciiTheme="minorHAnsi" w:hAnsiTheme="minorHAnsi" w:cstheme="minorHAnsi"/>
          <w:bCs/>
          <w:sz w:val="23"/>
          <w:szCs w:val="23"/>
        </w:rPr>
        <w:t>35</w:t>
      </w:r>
      <w:r w:rsidRPr="000C7CC0">
        <w:rPr>
          <w:rFonts w:asciiTheme="minorHAnsi" w:hAnsiTheme="minorHAnsi" w:cstheme="minorHAnsi"/>
          <w:bCs/>
          <w:sz w:val="23"/>
          <w:szCs w:val="23"/>
        </w:rPr>
        <w:t>.202</w:t>
      </w:r>
      <w:r w:rsidR="00D42C8F" w:rsidRPr="000C7CC0">
        <w:rPr>
          <w:rFonts w:asciiTheme="minorHAnsi" w:hAnsiTheme="minorHAnsi" w:cstheme="minorHAnsi"/>
          <w:bCs/>
          <w:sz w:val="23"/>
          <w:szCs w:val="23"/>
        </w:rPr>
        <w:t>5</w:t>
      </w:r>
      <w:r w:rsidRPr="000C7CC0">
        <w:rPr>
          <w:rFonts w:asciiTheme="minorHAnsi" w:hAnsiTheme="minorHAnsi" w:cstheme="minorHAnsi"/>
          <w:sz w:val="23"/>
          <w:szCs w:val="23"/>
        </w:rPr>
        <w:t xml:space="preserve"> </w:t>
      </w:r>
      <w:r w:rsidR="00D42C8F" w:rsidRPr="000C7CC0">
        <w:rPr>
          <w:rFonts w:asciiTheme="minorHAnsi" w:hAnsiTheme="minorHAnsi" w:cstheme="minorHAnsi"/>
          <w:sz w:val="23"/>
          <w:szCs w:val="23"/>
        </w:rPr>
        <w:t xml:space="preserve">w prowadzonym w trybie rozpoznaniu rynku postępowaniu, którego celem jest wyłonienie Wykonawcy zamówienia pn. </w:t>
      </w:r>
      <w:r w:rsidR="00D42C8F" w:rsidRPr="000C7CC0">
        <w:rPr>
          <w:rFonts w:asciiTheme="minorHAnsi" w:hAnsiTheme="minorHAnsi" w:cstheme="minorHAnsi"/>
          <w:b/>
          <w:sz w:val="23"/>
          <w:szCs w:val="23"/>
        </w:rPr>
        <w:t>”</w:t>
      </w:r>
      <w:r w:rsidR="00181292" w:rsidRPr="00181292">
        <w:rPr>
          <w:rFonts w:asciiTheme="minorHAnsi" w:hAnsiTheme="minorHAnsi" w:cstheme="minorHAnsi"/>
          <w:b/>
          <w:sz w:val="23"/>
          <w:szCs w:val="23"/>
        </w:rPr>
        <w:t>Dostawa 18 tys. kartonów archiwizacyjnych (powtórnie)</w:t>
      </w:r>
      <w:r w:rsidR="00D42C8F" w:rsidRPr="000C7CC0">
        <w:rPr>
          <w:rFonts w:asciiTheme="minorHAnsi" w:hAnsiTheme="minorHAnsi" w:cstheme="minorHAnsi"/>
          <w:b/>
          <w:sz w:val="23"/>
          <w:szCs w:val="23"/>
        </w:rPr>
        <w:t xml:space="preserve">” </w:t>
      </w:r>
      <w:r w:rsidRPr="000C7CC0">
        <w:rPr>
          <w:rFonts w:asciiTheme="minorHAnsi" w:hAnsiTheme="minorHAnsi" w:cstheme="minorHAnsi"/>
          <w:sz w:val="23"/>
          <w:szCs w:val="23"/>
        </w:rPr>
        <w:t>o</w:t>
      </w:r>
      <w:r w:rsidRPr="000C7CC0">
        <w:rPr>
          <w:rFonts w:asciiTheme="minorHAnsi" w:hAnsiTheme="minorHAnsi" w:cstheme="minorHAnsi"/>
          <w:bCs/>
          <w:sz w:val="23"/>
          <w:szCs w:val="23"/>
        </w:rPr>
        <w:t>ferujemy wykonanie przedmiotu zamówienia zgodnie z wymagan</w:t>
      </w:r>
      <w:r w:rsidRPr="000C7CC0">
        <w:rPr>
          <w:rFonts w:asciiTheme="minorHAnsi" w:hAnsiTheme="minorHAnsi" w:cstheme="minorHAnsi"/>
          <w:sz w:val="23"/>
          <w:szCs w:val="23"/>
        </w:rPr>
        <w:t xml:space="preserve">iami określonymi w Zaproszeniu </w:t>
      </w:r>
      <w:r w:rsidR="006B7704">
        <w:rPr>
          <w:rFonts w:asciiTheme="minorHAnsi" w:hAnsiTheme="minorHAnsi" w:cstheme="minorHAnsi"/>
          <w:sz w:val="23"/>
          <w:szCs w:val="23"/>
        </w:rPr>
        <w:t>za niżej określoną cenę: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3150"/>
        <w:gridCol w:w="1134"/>
        <w:gridCol w:w="992"/>
        <w:gridCol w:w="1276"/>
        <w:gridCol w:w="1134"/>
        <w:gridCol w:w="1701"/>
      </w:tblGrid>
      <w:tr w:rsidR="006B7704" w:rsidRPr="00005C68" w:rsidTr="00C87647">
        <w:trPr>
          <w:trHeight w:val="615"/>
        </w:trPr>
        <w:tc>
          <w:tcPr>
            <w:tcW w:w="389" w:type="dxa"/>
            <w:vMerge w:val="restart"/>
            <w:shd w:val="clear" w:color="auto" w:fill="E0E0E0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3150" w:type="dxa"/>
            <w:vMerge w:val="restart"/>
            <w:shd w:val="clear" w:color="auto" w:fill="E0E0E0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Zamówienie</w:t>
            </w:r>
          </w:p>
        </w:tc>
        <w:tc>
          <w:tcPr>
            <w:tcW w:w="3402" w:type="dxa"/>
            <w:gridSpan w:val="3"/>
            <w:shd w:val="clear" w:color="auto" w:fill="E0E0E0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Cena 1 szt.</w:t>
            </w: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 xml:space="preserve">Liczba </w:t>
            </w: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br/>
              <w:t>(w szt.)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 xml:space="preserve">RAZEM </w:t>
            </w: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br/>
              <w:t>(Cena brutto)</w:t>
            </w:r>
          </w:p>
        </w:tc>
      </w:tr>
      <w:tr w:rsidR="00C87647" w:rsidRPr="00005C68" w:rsidTr="00C87647">
        <w:tc>
          <w:tcPr>
            <w:tcW w:w="389" w:type="dxa"/>
            <w:vMerge/>
            <w:shd w:val="clear" w:color="auto" w:fill="E0E0E0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Netto[zł]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VAT[%]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Brutto [zł]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</w:tr>
      <w:tr w:rsidR="00C87647" w:rsidRPr="00005C68" w:rsidTr="00C87647">
        <w:trPr>
          <w:trHeight w:val="340"/>
        </w:trPr>
        <w:tc>
          <w:tcPr>
            <w:tcW w:w="389" w:type="dxa"/>
            <w:vMerge/>
            <w:shd w:val="clear" w:color="auto" w:fill="F3F3F3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3150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134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992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1134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1701" w:type="dxa"/>
            <w:shd w:val="clear" w:color="auto" w:fill="F3F3F3"/>
            <w:vAlign w:val="bottom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6 (kol. 4 * kol. 5)</w:t>
            </w:r>
          </w:p>
        </w:tc>
      </w:tr>
      <w:tr w:rsidR="006B7704" w:rsidRPr="00005C68" w:rsidTr="00C87647">
        <w:trPr>
          <w:trHeight w:val="1442"/>
        </w:trPr>
        <w:tc>
          <w:tcPr>
            <w:tcW w:w="389" w:type="dxa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B7704" w:rsidRPr="00005C68" w:rsidRDefault="006B7704" w:rsidP="00C87647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Karton archiwizacyjny </w:t>
            </w:r>
            <w:r w:rsidR="00181292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z tektury falistej </w:t>
            </w:r>
            <w:r w:rsidR="00C87647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o wy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miar</w:t>
            </w:r>
            <w:r w:rsidR="00C87647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ach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 zewnętrzn</w:t>
            </w:r>
            <w:r w:rsidR="00C87647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ych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 35</w:t>
            </w:r>
            <w:r w:rsidR="00C87647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0x250x100 mm i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 gramatur</w:t>
            </w:r>
            <w:r w:rsidR="00C87647"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 xml:space="preserve">ze 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450 g/m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vertAlign w:val="superscript"/>
                <w:lang w:eastAsia="pl-PL" w:bidi="ar-SA"/>
              </w:rPr>
              <w:t>2</w:t>
            </w:r>
            <w:r w:rsidRPr="00005C68"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6B7704" w:rsidRPr="00005C68" w:rsidRDefault="006B7704" w:rsidP="006B7704">
            <w:pPr>
              <w:autoSpaceDN w:val="0"/>
              <w:jc w:val="both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704" w:rsidRPr="00005C68" w:rsidRDefault="00C87647" w:rsidP="00C87647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</w:pPr>
            <w:r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>18</w:t>
            </w:r>
            <w:r w:rsidR="006B7704" w:rsidRPr="00005C68">
              <w:rPr>
                <w:rFonts w:ascii="Calibri" w:eastAsia="Times New Roman" w:hAnsi="Calibri" w:cs="Calibri"/>
                <w:b/>
                <w:kern w:val="3"/>
                <w:sz w:val="20"/>
                <w:szCs w:val="20"/>
                <w:lang w:eastAsia="pl-PL" w:bidi="ar-SA"/>
              </w:rPr>
              <w:t xml:space="preserve">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704" w:rsidRPr="00005C68" w:rsidRDefault="006B7704" w:rsidP="006B7704">
            <w:pPr>
              <w:autoSpaceDN w:val="0"/>
              <w:jc w:val="center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eastAsia="pl-PL" w:bidi="ar-SA"/>
              </w:rPr>
            </w:pPr>
          </w:p>
        </w:tc>
      </w:tr>
    </w:tbl>
    <w:p w:rsidR="00763213" w:rsidRPr="000C7CC0" w:rsidRDefault="00763213" w:rsidP="00C87647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Podan</w:t>
      </w:r>
      <w:r w:rsidR="00B6468B" w:rsidRPr="000C7CC0">
        <w:rPr>
          <w:rFonts w:asciiTheme="minorHAnsi" w:hAnsiTheme="minorHAnsi" w:cstheme="minorHAnsi"/>
          <w:sz w:val="23"/>
          <w:szCs w:val="23"/>
        </w:rPr>
        <w:t>e</w:t>
      </w:r>
      <w:r w:rsidRPr="000C7CC0">
        <w:rPr>
          <w:rFonts w:asciiTheme="minorHAnsi" w:hAnsiTheme="minorHAnsi" w:cstheme="minorHAnsi"/>
          <w:sz w:val="23"/>
          <w:szCs w:val="23"/>
        </w:rPr>
        <w:t xml:space="preserve"> cen</w:t>
      </w:r>
      <w:r w:rsidR="00B6468B" w:rsidRPr="000C7CC0">
        <w:rPr>
          <w:rFonts w:asciiTheme="minorHAnsi" w:hAnsiTheme="minorHAnsi" w:cstheme="minorHAnsi"/>
          <w:sz w:val="23"/>
          <w:szCs w:val="23"/>
        </w:rPr>
        <w:t>y</w:t>
      </w:r>
      <w:r w:rsidRPr="000C7CC0">
        <w:rPr>
          <w:rFonts w:asciiTheme="minorHAnsi" w:hAnsiTheme="minorHAnsi" w:cstheme="minorHAnsi"/>
          <w:sz w:val="23"/>
          <w:szCs w:val="23"/>
        </w:rPr>
        <w:t xml:space="preserve"> obejmuj</w:t>
      </w:r>
      <w:r w:rsidR="00B6468B" w:rsidRPr="000C7CC0">
        <w:rPr>
          <w:rFonts w:asciiTheme="minorHAnsi" w:hAnsiTheme="minorHAnsi" w:cstheme="minorHAnsi"/>
          <w:sz w:val="23"/>
          <w:szCs w:val="23"/>
        </w:rPr>
        <w:t>ą</w:t>
      </w:r>
      <w:r w:rsidRPr="000C7CC0">
        <w:rPr>
          <w:rFonts w:asciiTheme="minorHAnsi" w:hAnsiTheme="minorHAnsi" w:cstheme="minorHAnsi"/>
          <w:sz w:val="23"/>
          <w:szCs w:val="23"/>
        </w:rPr>
        <w:t xml:space="preserve"> wszelkie zobowiązania Zamawiającego w stosunku do Wykonawcy i zawiera</w:t>
      </w:r>
      <w:r w:rsidR="00181292">
        <w:rPr>
          <w:rFonts w:asciiTheme="minorHAnsi" w:hAnsiTheme="minorHAnsi" w:cstheme="minorHAnsi"/>
          <w:sz w:val="23"/>
          <w:szCs w:val="23"/>
        </w:rPr>
        <w:t>ją</w:t>
      </w:r>
      <w:r w:rsidRPr="000C7CC0">
        <w:rPr>
          <w:rFonts w:asciiTheme="minorHAnsi" w:hAnsiTheme="minorHAnsi" w:cstheme="minorHAnsi"/>
          <w:sz w:val="23"/>
          <w:szCs w:val="23"/>
        </w:rPr>
        <w:t xml:space="preserve"> wszystkie koszty bezpośrednie i pośrednie związane z prawidłową realizacją przedmiotu zamówienia.</w:t>
      </w:r>
    </w:p>
    <w:p w:rsidR="00763213" w:rsidRPr="000C7CC0" w:rsidRDefault="00763213" w:rsidP="00C87647">
      <w:pPr>
        <w:widowControl/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Cena ofertowa zawiera wszelkie koszty poniesione w celu należytego wykonania zamówienia, zgodnie z wymaganiami opisanymi w </w:t>
      </w:r>
      <w:r w:rsidR="00C87647">
        <w:rPr>
          <w:rFonts w:asciiTheme="minorHAnsi" w:hAnsiTheme="minorHAnsi" w:cstheme="minorHAnsi"/>
          <w:sz w:val="23"/>
          <w:szCs w:val="23"/>
        </w:rPr>
        <w:t xml:space="preserve">Zaproszeniu w </w:t>
      </w:r>
      <w:r w:rsidR="00181292">
        <w:rPr>
          <w:rFonts w:asciiTheme="minorHAnsi" w:hAnsiTheme="minorHAnsi" w:cstheme="minorHAnsi"/>
          <w:sz w:val="23"/>
          <w:szCs w:val="23"/>
        </w:rPr>
        <w:t xml:space="preserve">szczególności: koszt kartonów, </w:t>
      </w:r>
      <w:r w:rsidR="00C87647">
        <w:rPr>
          <w:rFonts w:asciiTheme="minorHAnsi" w:hAnsiTheme="minorHAnsi" w:cstheme="minorHAnsi"/>
          <w:sz w:val="23"/>
          <w:szCs w:val="23"/>
        </w:rPr>
        <w:t xml:space="preserve">ich dostawy </w:t>
      </w:r>
      <w:r w:rsidR="00980152">
        <w:rPr>
          <w:rFonts w:asciiTheme="minorHAnsi" w:hAnsiTheme="minorHAnsi" w:cstheme="minorHAnsi"/>
          <w:sz w:val="23"/>
          <w:szCs w:val="23"/>
        </w:rPr>
        <w:t xml:space="preserve">i rozładunku </w:t>
      </w:r>
      <w:r w:rsidRPr="000C7CC0">
        <w:rPr>
          <w:rFonts w:asciiTheme="minorHAnsi" w:hAnsiTheme="minorHAnsi" w:cstheme="minorHAnsi"/>
          <w:sz w:val="23"/>
          <w:szCs w:val="23"/>
        </w:rPr>
        <w:t>oraz wszelkie podatki (także należny podatek VAT).</w:t>
      </w:r>
    </w:p>
    <w:p w:rsidR="00B6678C" w:rsidRPr="000C7CC0" w:rsidRDefault="00B6678C" w:rsidP="00763213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9540DB" w:rsidRPr="00005C68" w:rsidRDefault="009540DB" w:rsidP="00236560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005C68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236560" w:rsidRPr="00005C68">
        <w:rPr>
          <w:rFonts w:asciiTheme="minorHAnsi" w:hAnsiTheme="minorHAnsi" w:cstheme="minorHAnsi"/>
          <w:b/>
          <w:bCs/>
          <w:sz w:val="28"/>
          <w:szCs w:val="28"/>
        </w:rPr>
        <w:t xml:space="preserve">ERMIN </w:t>
      </w:r>
      <w:r w:rsidR="00AF50F9" w:rsidRPr="00005C68">
        <w:rPr>
          <w:rFonts w:asciiTheme="minorHAnsi" w:hAnsiTheme="minorHAnsi" w:cstheme="minorHAnsi"/>
          <w:b/>
          <w:bCs/>
          <w:sz w:val="28"/>
          <w:szCs w:val="28"/>
        </w:rPr>
        <w:t xml:space="preserve">I WARUNKI </w:t>
      </w:r>
      <w:r w:rsidR="00236560" w:rsidRPr="00005C68">
        <w:rPr>
          <w:rFonts w:asciiTheme="minorHAnsi" w:hAnsiTheme="minorHAnsi" w:cstheme="minorHAnsi"/>
          <w:b/>
          <w:bCs/>
          <w:sz w:val="28"/>
          <w:szCs w:val="28"/>
        </w:rPr>
        <w:t>REALIZACJI</w:t>
      </w:r>
      <w:r w:rsidRPr="00005C6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:rsidR="00980152" w:rsidRPr="00005C68" w:rsidRDefault="00980152" w:rsidP="00980152">
      <w:pPr>
        <w:jc w:val="both"/>
        <w:rPr>
          <w:rFonts w:ascii="Calibri" w:hAnsi="Calibri" w:cs="Calibri"/>
          <w:b/>
          <w:kern w:val="2"/>
          <w:sz w:val="23"/>
          <w:szCs w:val="23"/>
        </w:rPr>
      </w:pPr>
      <w:r w:rsidRPr="00005C68">
        <w:rPr>
          <w:rFonts w:ascii="Calibri" w:hAnsi="Calibri" w:cs="Calibri"/>
          <w:kern w:val="2"/>
          <w:sz w:val="23"/>
          <w:szCs w:val="23"/>
        </w:rPr>
        <w:t xml:space="preserve">Zamówienie należy zrealizować w terminie </w:t>
      </w:r>
      <w:r w:rsidR="00181292" w:rsidRPr="00005C68">
        <w:rPr>
          <w:rFonts w:ascii="Calibri" w:hAnsi="Calibri" w:cs="Calibri"/>
          <w:b/>
          <w:kern w:val="2"/>
          <w:sz w:val="23"/>
          <w:szCs w:val="23"/>
        </w:rPr>
        <w:t>30 dni od dnia rozpoczęcia obowiązywania podpisanej Umowy, jednak nie później niż do 15 grudnia 2025 r.</w:t>
      </w:r>
      <w:r w:rsidRPr="00005C68">
        <w:rPr>
          <w:rFonts w:ascii="Calibri" w:hAnsi="Calibri" w:cs="Calibri"/>
          <w:b/>
          <w:kern w:val="2"/>
          <w:sz w:val="23"/>
          <w:szCs w:val="23"/>
        </w:rPr>
        <w:t>.</w:t>
      </w:r>
    </w:p>
    <w:p w:rsidR="00980152" w:rsidRPr="00005C68" w:rsidRDefault="00980152" w:rsidP="00980152">
      <w:pPr>
        <w:jc w:val="both"/>
        <w:rPr>
          <w:rFonts w:ascii="Calibri" w:hAnsi="Calibri" w:cs="Calibri"/>
          <w:kern w:val="2"/>
          <w:sz w:val="23"/>
          <w:szCs w:val="23"/>
          <w:u w:val="single"/>
        </w:rPr>
      </w:pPr>
      <w:r w:rsidRPr="00005C68">
        <w:rPr>
          <w:rFonts w:ascii="Calibri" w:hAnsi="Calibri" w:cs="Calibri"/>
          <w:b/>
          <w:kern w:val="2"/>
          <w:sz w:val="23"/>
          <w:szCs w:val="23"/>
          <w:u w:val="single"/>
        </w:rPr>
        <w:t>Uwaga:</w:t>
      </w:r>
    </w:p>
    <w:p w:rsidR="00980152" w:rsidRPr="00005C68" w:rsidRDefault="00980152" w:rsidP="00980152">
      <w:pPr>
        <w:jc w:val="both"/>
        <w:rPr>
          <w:rFonts w:ascii="Calibri" w:eastAsia="Times New Roman" w:hAnsi="Calibri" w:cs="Calibri"/>
          <w:kern w:val="2"/>
          <w:sz w:val="23"/>
          <w:szCs w:val="23"/>
        </w:rPr>
      </w:pPr>
      <w:r w:rsidRPr="00005C68">
        <w:rPr>
          <w:rFonts w:ascii="Calibri" w:eastAsia="Times New Roman" w:hAnsi="Calibri" w:cs="Calibri"/>
          <w:kern w:val="2"/>
          <w:sz w:val="23"/>
          <w:szCs w:val="23"/>
        </w:rPr>
        <w:t>Zamawiający dopuszcza możliwość realizacji dostawy w 2 turach, z uwzględnieniem tego, że termin realizacji oznacza czas od dnia rozpoczęcia obowiązywania podpisanej Umowy do dnia podpisania bez zastrzeżeń protokołu odbioru całości przedmiotu zamówienia.</w:t>
      </w:r>
    </w:p>
    <w:p w:rsidR="001B09C1" w:rsidRPr="00005C68" w:rsidRDefault="001B09C1" w:rsidP="00AF50F9">
      <w:pPr>
        <w:pStyle w:val="Akapitzlist"/>
        <w:widowControl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1B09C1" w:rsidRPr="00005C68" w:rsidRDefault="001B09C1" w:rsidP="001B09C1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05C68">
        <w:rPr>
          <w:rFonts w:asciiTheme="minorHAnsi" w:hAnsiTheme="minorHAnsi" w:cstheme="minorHAnsi"/>
          <w:b/>
          <w:sz w:val="28"/>
          <w:szCs w:val="28"/>
        </w:rPr>
        <w:t>MIEJSCE REALIZACJI PRZEDMIOTU ZAMÓWIENIA:</w:t>
      </w:r>
    </w:p>
    <w:p w:rsidR="00980152" w:rsidRPr="00005C68" w:rsidRDefault="00980152" w:rsidP="0098015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3"/>
          <w:szCs w:val="23"/>
        </w:rPr>
      </w:pPr>
      <w:r w:rsidRPr="00005C68">
        <w:rPr>
          <w:rFonts w:ascii="Calibri" w:eastAsia="Times New Roman" w:hAnsi="Calibri" w:cs="Times New Roman"/>
          <w:sz w:val="23"/>
          <w:szCs w:val="23"/>
        </w:rPr>
        <w:t>Archiwum zakładowe w Izbie Administracji Skarbowej w Katowicach przy ul. Damrota 25</w:t>
      </w:r>
    </w:p>
    <w:p w:rsidR="00980152" w:rsidRPr="00005C68" w:rsidRDefault="00980152" w:rsidP="00980152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sz w:val="23"/>
          <w:szCs w:val="23"/>
          <w:u w:val="single"/>
        </w:rPr>
      </w:pPr>
      <w:r w:rsidRPr="00005C68">
        <w:rPr>
          <w:rFonts w:ascii="Calibri" w:eastAsia="Times New Roman" w:hAnsi="Calibri" w:cs="Times New Roman"/>
          <w:b/>
          <w:sz w:val="23"/>
          <w:szCs w:val="23"/>
          <w:u w:val="single"/>
        </w:rPr>
        <w:t>Uwaga:</w:t>
      </w:r>
    </w:p>
    <w:p w:rsidR="00980152" w:rsidRPr="00005C68" w:rsidRDefault="00980152" w:rsidP="00980152">
      <w:pPr>
        <w:widowControl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3"/>
          <w:szCs w:val="23"/>
        </w:rPr>
      </w:pPr>
      <w:r w:rsidRPr="00005C68">
        <w:rPr>
          <w:rFonts w:ascii="Calibri" w:eastAsia="Times New Roman" w:hAnsi="Calibri" w:cs="Times New Roman"/>
          <w:bCs/>
          <w:sz w:val="23"/>
          <w:szCs w:val="23"/>
        </w:rPr>
        <w:t>Wykonawca zobowiązuje się do poinformowania o planowanym terminie dostawy z wyprzedzeniem co najmniej 3 dni roboczych.</w:t>
      </w:r>
    </w:p>
    <w:p w:rsidR="00980152" w:rsidRPr="00005C68" w:rsidRDefault="00980152" w:rsidP="00980152">
      <w:pPr>
        <w:widowControl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bCs/>
          <w:sz w:val="23"/>
          <w:szCs w:val="23"/>
        </w:rPr>
      </w:pPr>
      <w:r w:rsidRPr="00005C68">
        <w:rPr>
          <w:rFonts w:ascii="Calibri" w:eastAsia="Times New Roman" w:hAnsi="Calibri" w:cs="Times New Roman"/>
          <w:bCs/>
          <w:sz w:val="23"/>
          <w:szCs w:val="23"/>
        </w:rPr>
        <w:t>Dostawa nastąpi w dni robocze tj. poza dniami ustawowo wolnymi od pracy od poniedziałku do piątku w godzinach w godz. 7:00 – 15:00.</w:t>
      </w:r>
    </w:p>
    <w:p w:rsidR="00CB4DAF" w:rsidRPr="00005C68" w:rsidRDefault="00CB4DAF" w:rsidP="00980152">
      <w:pPr>
        <w:widowControl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B09C1" w:rsidRPr="00005C68" w:rsidRDefault="001B09C1" w:rsidP="00980152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05C68">
        <w:rPr>
          <w:rFonts w:asciiTheme="minorHAnsi" w:hAnsiTheme="minorHAnsi" w:cstheme="minorHAnsi"/>
          <w:b/>
          <w:sz w:val="28"/>
          <w:szCs w:val="28"/>
        </w:rPr>
        <w:t>WARUNKI PŁATNOŚCI: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Cambria" w:hAnsiTheme="minorHAnsi" w:cstheme="minorHAnsi"/>
          <w:kern w:val="3"/>
          <w:sz w:val="23"/>
          <w:szCs w:val="23"/>
        </w:rPr>
        <w:t>Za realizację przedmiotu zamówienia Wykonawcy przysługiwać będzie wynagrodzenie ryczałtowe.</w:t>
      </w:r>
    </w:p>
    <w:p w:rsidR="00980152" w:rsidRPr="00005C68" w:rsidRDefault="00980152" w:rsidP="00005C68">
      <w:pPr>
        <w:pStyle w:val="Akapitzlist"/>
        <w:widowControl/>
        <w:numPr>
          <w:ilvl w:val="0"/>
          <w:numId w:val="32"/>
        </w:numPr>
        <w:suppressAutoHyphens w:val="0"/>
        <w:ind w:left="360"/>
        <w:jc w:val="both"/>
        <w:rPr>
          <w:rFonts w:asciiTheme="minorHAnsi" w:eastAsia="Cambria" w:hAnsiTheme="minorHAnsi" w:cstheme="minorHAnsi"/>
          <w:kern w:val="3"/>
          <w:sz w:val="23"/>
          <w:szCs w:val="23"/>
        </w:rPr>
      </w:pPr>
      <w:r w:rsidRPr="00005C68">
        <w:rPr>
          <w:rFonts w:asciiTheme="minorHAnsi" w:eastAsia="Cambria" w:hAnsiTheme="minorHAnsi" w:cstheme="minorHAnsi"/>
          <w:kern w:val="3"/>
          <w:sz w:val="23"/>
          <w:szCs w:val="23"/>
        </w:rPr>
        <w:t>Podstawą wystawienia faktury przez Wykonawcę, będzie podpisany bez uwag przez obie Strony protokół odbioru przedmiotu Umowy sporządzony przez Wykonawcę.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Cambria" w:hAnsiTheme="minorHAnsi" w:cstheme="minorHAnsi"/>
          <w:kern w:val="3"/>
          <w:sz w:val="23"/>
          <w:szCs w:val="23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Cambria" w:hAnsiTheme="minorHAnsi" w:cstheme="minorHAnsi"/>
          <w:kern w:val="3"/>
          <w:sz w:val="23"/>
          <w:szCs w:val="23"/>
        </w:rPr>
        <w:t>Za dzień zapłaty uważa się dzień obciążenia rachunku bankowego Zamawiającego.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F" w:hAnsiTheme="minorHAnsi" w:cstheme="minorHAnsi"/>
          <w:sz w:val="23"/>
          <w:szCs w:val="23"/>
        </w:rPr>
        <w:t>W czasie trwania umowy wynagrodzenie Wykonawcy z tytułu wykonania umowy nie podlega zmianie i waloryzacji.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F" w:hAnsiTheme="minorHAnsi" w:cstheme="minorHAnsi"/>
          <w:bCs/>
          <w:sz w:val="23"/>
          <w:szCs w:val="23"/>
        </w:rPr>
        <w:t>Wykonawca</w:t>
      </w:r>
      <w:r w:rsidRPr="00005C68">
        <w:rPr>
          <w:rFonts w:asciiTheme="minorHAnsi" w:eastAsia="F" w:hAnsiTheme="minorHAnsi" w:cstheme="minorHAnsi"/>
          <w:sz w:val="23"/>
          <w:szCs w:val="23"/>
        </w:rPr>
        <w:t xml:space="preserve"> bez pisemnej zgody </w:t>
      </w:r>
      <w:r w:rsidRPr="00005C68">
        <w:rPr>
          <w:rFonts w:asciiTheme="minorHAnsi" w:eastAsia="F" w:hAnsiTheme="minorHAnsi" w:cstheme="minorHAnsi"/>
          <w:bCs/>
          <w:sz w:val="23"/>
          <w:szCs w:val="23"/>
        </w:rPr>
        <w:t>Zamawiającego</w:t>
      </w:r>
      <w:r w:rsidRPr="00005C68">
        <w:rPr>
          <w:rFonts w:asciiTheme="minorHAnsi" w:eastAsia="F" w:hAnsiTheme="minorHAnsi" w:cstheme="minorHAnsi"/>
          <w:sz w:val="23"/>
          <w:szCs w:val="23"/>
        </w:rPr>
        <w:t>, nie może przenieść wierzytelności wynikających z niniejszej umowy na osoby trzecie, ani dokonywać kompensaty.</w:t>
      </w:r>
    </w:p>
    <w:p w:rsidR="00980152" w:rsidRPr="00005C68" w:rsidRDefault="00980152" w:rsidP="00005C68">
      <w:pPr>
        <w:pStyle w:val="Akapitzlist"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eastAsia="F" w:hAnsiTheme="minorHAnsi" w:cstheme="minorHAnsi"/>
          <w:sz w:val="23"/>
          <w:szCs w:val="23"/>
        </w:rPr>
      </w:pPr>
      <w:r w:rsidRPr="00005C68">
        <w:rPr>
          <w:rFonts w:asciiTheme="minorHAnsi" w:eastAsia="F" w:hAnsiTheme="minorHAnsi" w:cstheme="minorHAnsi"/>
          <w:sz w:val="23"/>
          <w:szCs w:val="23"/>
        </w:rPr>
        <w:t xml:space="preserve"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 </w:t>
      </w:r>
    </w:p>
    <w:p w:rsidR="00980152" w:rsidRPr="00005C68" w:rsidRDefault="00980152" w:rsidP="00005C68">
      <w:pPr>
        <w:pStyle w:val="Akapitzlist"/>
        <w:widowControl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Wykonawca może wysyłać ustrukturyzowaną fakturę elektroniczną do Zamawiającego za pośrednictwem Platformy https://brokerpefexpert.efaktura.gov.pl , nr PEPPOL, NIP 9541302993</w:t>
      </w:r>
    </w:p>
    <w:p w:rsidR="00980152" w:rsidRPr="00005C68" w:rsidRDefault="00980152" w:rsidP="00005C68">
      <w:pPr>
        <w:pStyle w:val="Akapitzlist"/>
        <w:widowControl/>
        <w:numPr>
          <w:ilvl w:val="0"/>
          <w:numId w:val="32"/>
        </w:numPr>
        <w:autoSpaceDN w:val="0"/>
        <w:ind w:left="360"/>
        <w:jc w:val="both"/>
        <w:textAlignment w:val="baseline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Korzystanie z Platformy jest bezpłatne. Zapytanie w sprawie logowania na Platformie oraz spraw technicznych należy kierować na adres: brokerpef@hd.softing.pl  lub zadzwonić pod nr. tel.: (32) 723 29 87</w:t>
      </w:r>
    </w:p>
    <w:p w:rsidR="00181292" w:rsidRPr="00005C68" w:rsidRDefault="00181292" w:rsidP="00005C68">
      <w:pPr>
        <w:pStyle w:val="Akapitzlist"/>
        <w:numPr>
          <w:ilvl w:val="0"/>
          <w:numId w:val="32"/>
        </w:numPr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 xml:space="preserve">Ze względu na fakt, że na sfinansowanie zamówienia przeznaczone są środki budżetowe przeznaczone na rok budżetowy 2025, opóźnienie realizacji przedmiotu zamówienia, powodujące nieotrzymanie przez Zamawiającego faktury w terminie </w:t>
      </w:r>
      <w:r w:rsidRPr="00005C68">
        <w:rPr>
          <w:rFonts w:asciiTheme="minorHAnsi" w:hAnsiTheme="minorHAnsi" w:cstheme="minorHAnsi"/>
          <w:b/>
          <w:sz w:val="23"/>
          <w:szCs w:val="23"/>
        </w:rPr>
        <w:t>do dnia 19 grudnia 2025 roku</w:t>
      </w:r>
      <w:r w:rsidRPr="00005C68">
        <w:rPr>
          <w:rFonts w:asciiTheme="minorHAnsi" w:hAnsiTheme="minorHAnsi" w:cstheme="minorHAnsi"/>
          <w:sz w:val="23"/>
          <w:szCs w:val="23"/>
        </w:rPr>
        <w:t>, co uniemożliwi płatność w roku budżetowym 2025, uprawnia Zamawiającego do odstąpienia od umowy w całości lub w niezrealizowanej części dostawy bez roszczeń finansowych Wykonawcy z tego tytułu.</w:t>
      </w:r>
    </w:p>
    <w:p w:rsidR="00255B0A" w:rsidRPr="00005C68" w:rsidRDefault="00255B0A" w:rsidP="00005C68">
      <w:pPr>
        <w:pStyle w:val="Akapitzlist"/>
        <w:ind w:left="0"/>
        <w:jc w:val="both"/>
        <w:rPr>
          <w:rFonts w:asciiTheme="minorHAnsi" w:hAnsiTheme="minorHAnsi" w:cstheme="minorHAnsi"/>
          <w:sz w:val="23"/>
          <w:szCs w:val="23"/>
        </w:rPr>
      </w:pPr>
    </w:p>
    <w:p w:rsidR="00AE4766" w:rsidRPr="00005C68" w:rsidRDefault="00AE4766" w:rsidP="00236952">
      <w:pPr>
        <w:pStyle w:val="Tekstpodstawowywcity21"/>
        <w:numPr>
          <w:ilvl w:val="0"/>
          <w:numId w:val="13"/>
        </w:numPr>
        <w:rPr>
          <w:rFonts w:asciiTheme="minorHAnsi" w:hAnsiTheme="minorHAnsi" w:cstheme="minorHAnsi"/>
          <w:szCs w:val="28"/>
        </w:rPr>
      </w:pPr>
      <w:r w:rsidRPr="00005C68">
        <w:rPr>
          <w:rFonts w:asciiTheme="minorHAnsi" w:hAnsiTheme="minorHAnsi" w:cstheme="minorHAnsi"/>
          <w:b/>
          <w:szCs w:val="28"/>
        </w:rPr>
        <w:t>O</w:t>
      </w:r>
      <w:r w:rsidR="006D0584" w:rsidRPr="00005C68">
        <w:rPr>
          <w:rFonts w:asciiTheme="minorHAnsi" w:hAnsiTheme="minorHAnsi" w:cstheme="minorHAnsi"/>
          <w:b/>
          <w:szCs w:val="28"/>
        </w:rPr>
        <w:t>ŚWIADCZAMY, ŻE</w:t>
      </w:r>
      <w:r w:rsidRPr="00005C68">
        <w:rPr>
          <w:rFonts w:asciiTheme="minorHAnsi" w:hAnsiTheme="minorHAnsi" w:cstheme="minorHAnsi"/>
          <w:b/>
          <w:szCs w:val="28"/>
        </w:rPr>
        <w:t>:</w:t>
      </w:r>
    </w:p>
    <w:p w:rsidR="00263F61" w:rsidRPr="00005C68" w:rsidRDefault="00263F61" w:rsidP="00005C68">
      <w:pPr>
        <w:pStyle w:val="Cytaty"/>
        <w:numPr>
          <w:ilvl w:val="0"/>
          <w:numId w:val="3"/>
        </w:numPr>
        <w:spacing w:after="0"/>
        <w:ind w:left="426" w:right="-1" w:hanging="426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Przedmiot zamówienia wykonamy w terminie wskazanym w</w:t>
      </w:r>
      <w:r w:rsidR="00980152" w:rsidRPr="00005C68">
        <w:rPr>
          <w:rFonts w:asciiTheme="minorHAnsi" w:hAnsiTheme="minorHAnsi" w:cstheme="minorHAnsi"/>
          <w:sz w:val="23"/>
          <w:szCs w:val="23"/>
        </w:rPr>
        <w:t xml:space="preserve"> Zaproszeniu, Formularzu oferty</w:t>
      </w:r>
      <w:r w:rsidR="00A05F53" w:rsidRPr="00005C68">
        <w:rPr>
          <w:rFonts w:asciiTheme="minorHAnsi" w:hAnsiTheme="minorHAnsi" w:cstheme="minorHAnsi"/>
          <w:sz w:val="23"/>
          <w:szCs w:val="23"/>
        </w:rPr>
        <w:t>.</w:t>
      </w:r>
    </w:p>
    <w:p w:rsidR="00980152" w:rsidRPr="00005C68" w:rsidRDefault="00980152" w:rsidP="00005C68">
      <w:pPr>
        <w:pStyle w:val="Akapitzlist"/>
        <w:widowControl/>
        <w:numPr>
          <w:ilvl w:val="0"/>
          <w:numId w:val="3"/>
        </w:numPr>
        <w:suppressAutoHyphens w:val="0"/>
        <w:autoSpaceDN w:val="0"/>
        <w:ind w:left="426" w:hanging="426"/>
        <w:jc w:val="both"/>
        <w:textAlignment w:val="baseline"/>
        <w:rPr>
          <w:rFonts w:ascii="Calibri" w:hAnsi="Calibri" w:cs="Calibri"/>
          <w:bCs/>
          <w:kern w:val="0"/>
          <w:sz w:val="23"/>
          <w:szCs w:val="23"/>
          <w:lang w:eastAsia="en-US"/>
        </w:rPr>
      </w:pPr>
      <w:r w:rsidRPr="00005C68">
        <w:rPr>
          <w:rFonts w:ascii="Calibri" w:hAnsi="Calibri" w:cs="Calibri"/>
          <w:sz w:val="23"/>
          <w:szCs w:val="23"/>
        </w:rPr>
        <w:t xml:space="preserve">Przedmiot zamówienia wykonamy w sposób kompletny, </w:t>
      </w:r>
      <w:r w:rsidRPr="00005C68">
        <w:rPr>
          <w:rFonts w:ascii="Calibri" w:eastAsia="Cambria" w:hAnsi="Calibri" w:cs="Calibri"/>
          <w:bCs/>
          <w:sz w:val="23"/>
          <w:szCs w:val="23"/>
        </w:rPr>
        <w:t>zgodnie z treścią umowy.</w:t>
      </w:r>
    </w:p>
    <w:p w:rsidR="00853D57" w:rsidRPr="00005C68" w:rsidRDefault="00853D57" w:rsidP="00005C68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Znajdujemy się w sytuacji ekonomicznej i finansowej zapewniającej wykonanie zamówienia.</w:t>
      </w:r>
    </w:p>
    <w:p w:rsidR="00AE4766" w:rsidRPr="00005C68" w:rsidRDefault="00AE4766" w:rsidP="00005C68">
      <w:pPr>
        <w:pStyle w:val="Standard"/>
        <w:numPr>
          <w:ilvl w:val="0"/>
          <w:numId w:val="3"/>
        </w:numPr>
        <w:ind w:left="426" w:hanging="425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 xml:space="preserve">Oferta cenowa </w:t>
      </w:r>
      <w:r w:rsidR="005876BF" w:rsidRPr="00005C68">
        <w:rPr>
          <w:rFonts w:asciiTheme="minorHAnsi" w:hAnsiTheme="minorHAnsi" w:cstheme="minorHAnsi"/>
          <w:sz w:val="23"/>
          <w:szCs w:val="23"/>
        </w:rPr>
        <w:t xml:space="preserve">została </w:t>
      </w:r>
      <w:r w:rsidRPr="00005C68">
        <w:rPr>
          <w:rFonts w:asciiTheme="minorHAnsi" w:hAnsiTheme="minorHAnsi" w:cstheme="minorHAnsi"/>
          <w:sz w:val="23"/>
          <w:szCs w:val="23"/>
        </w:rPr>
        <w:t xml:space="preserve">opracowana </w:t>
      </w:r>
      <w:r w:rsidR="00F83055" w:rsidRPr="00005C68">
        <w:rPr>
          <w:rFonts w:asciiTheme="minorHAnsi" w:hAnsiTheme="minorHAnsi" w:cstheme="minorHAnsi"/>
          <w:sz w:val="23"/>
          <w:szCs w:val="23"/>
        </w:rPr>
        <w:t xml:space="preserve">zgodnie z </w:t>
      </w:r>
      <w:r w:rsidR="000D727F" w:rsidRPr="00005C68">
        <w:rPr>
          <w:rFonts w:asciiTheme="minorHAnsi" w:hAnsiTheme="minorHAnsi" w:cstheme="minorHAnsi"/>
          <w:sz w:val="23"/>
          <w:szCs w:val="23"/>
        </w:rPr>
        <w:t>Zaproszeniem do składania ofert</w:t>
      </w:r>
      <w:r w:rsidRPr="00005C68">
        <w:rPr>
          <w:rFonts w:asciiTheme="minorHAnsi" w:hAnsiTheme="minorHAnsi" w:cstheme="minorHAnsi"/>
          <w:sz w:val="23"/>
          <w:szCs w:val="23"/>
        </w:rPr>
        <w:t>, cena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brutto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zawiera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wszystkie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koszty,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jakie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ponosi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Zamawiający w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przypadku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wyboru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niniejszej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oferty</w:t>
      </w:r>
      <w:r w:rsidR="00980152" w:rsidRPr="00005C68">
        <w:rPr>
          <w:rFonts w:asciiTheme="minorHAnsi" w:hAnsiTheme="minorHAnsi" w:cstheme="minorHAnsi"/>
          <w:sz w:val="23"/>
          <w:szCs w:val="23"/>
        </w:rPr>
        <w:t xml:space="preserve"> w tym transportu i rozładunku</w:t>
      </w:r>
      <w:r w:rsidRPr="00005C68">
        <w:rPr>
          <w:rFonts w:asciiTheme="minorHAnsi" w:hAnsiTheme="minorHAnsi" w:cstheme="minorHAnsi"/>
          <w:sz w:val="23"/>
          <w:szCs w:val="23"/>
        </w:rPr>
        <w:t>.</w:t>
      </w:r>
    </w:p>
    <w:p w:rsidR="00AE4766" w:rsidRPr="00005C68" w:rsidRDefault="00AE4766" w:rsidP="00005C68">
      <w:pPr>
        <w:pStyle w:val="Standard"/>
        <w:numPr>
          <w:ilvl w:val="0"/>
          <w:numId w:val="3"/>
        </w:numPr>
        <w:ind w:left="426" w:hanging="425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Uzyskaliśmy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wszelkie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informacje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niezbędne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do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prawidłowego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przygotowania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i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złożenia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>niniejszej</w:t>
      </w:r>
      <w:r w:rsidRPr="00005C68">
        <w:rPr>
          <w:rFonts w:asciiTheme="minorHAnsi" w:eastAsia="Times New Roman" w:hAnsiTheme="minorHAnsi" w:cstheme="minorHAnsi"/>
          <w:sz w:val="23"/>
          <w:szCs w:val="23"/>
        </w:rPr>
        <w:t xml:space="preserve"> </w:t>
      </w:r>
      <w:r w:rsidRPr="00005C68">
        <w:rPr>
          <w:rFonts w:asciiTheme="minorHAnsi" w:hAnsiTheme="minorHAnsi" w:cstheme="minorHAnsi"/>
          <w:sz w:val="23"/>
          <w:szCs w:val="23"/>
        </w:rPr>
        <w:t xml:space="preserve">oferty oraz nie wnosimy </w:t>
      </w:r>
      <w:r w:rsidR="000D727F" w:rsidRPr="00005C68">
        <w:rPr>
          <w:rFonts w:asciiTheme="minorHAnsi" w:hAnsiTheme="minorHAnsi" w:cstheme="minorHAnsi"/>
          <w:sz w:val="23"/>
          <w:szCs w:val="23"/>
        </w:rPr>
        <w:t xml:space="preserve">w związku z tym żadnych </w:t>
      </w:r>
      <w:r w:rsidRPr="00005C68">
        <w:rPr>
          <w:rFonts w:asciiTheme="minorHAnsi" w:hAnsiTheme="minorHAnsi" w:cstheme="minorHAnsi"/>
          <w:sz w:val="23"/>
          <w:szCs w:val="23"/>
        </w:rPr>
        <w:t>zastrzeżeń.</w:t>
      </w:r>
    </w:p>
    <w:p w:rsidR="00AE4766" w:rsidRPr="00005C68" w:rsidRDefault="00AE4766" w:rsidP="00005C68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Podane w ofercie ceny nie będą podlegać zmianie i waloryzacji</w:t>
      </w:r>
      <w:r w:rsidR="00A246B2" w:rsidRPr="00005C68">
        <w:rPr>
          <w:rFonts w:asciiTheme="minorHAnsi" w:hAnsiTheme="minorHAnsi" w:cstheme="minorHAnsi"/>
          <w:sz w:val="23"/>
          <w:szCs w:val="23"/>
        </w:rPr>
        <w:t xml:space="preserve"> przez cały okres obowiązywania umowy</w:t>
      </w:r>
      <w:r w:rsidRPr="00005C68">
        <w:rPr>
          <w:rFonts w:asciiTheme="minorHAnsi" w:hAnsiTheme="minorHAnsi" w:cstheme="minorHAnsi"/>
          <w:sz w:val="23"/>
          <w:szCs w:val="23"/>
        </w:rPr>
        <w:t>.</w:t>
      </w:r>
    </w:p>
    <w:p w:rsidR="00535C20" w:rsidRPr="00005C68" w:rsidRDefault="00535C20" w:rsidP="00005C68">
      <w:pPr>
        <w:pStyle w:val="Akapitzlist"/>
        <w:widowControl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Zapoznaliśmy si</w:t>
      </w:r>
      <w:r w:rsidR="00FD759C" w:rsidRPr="00005C68">
        <w:rPr>
          <w:rFonts w:asciiTheme="minorHAnsi" w:hAnsiTheme="minorHAnsi" w:cstheme="minorHAnsi"/>
          <w:sz w:val="23"/>
          <w:szCs w:val="23"/>
        </w:rPr>
        <w:t>ę z projektem umowy stanowiący</w:t>
      </w:r>
      <w:r w:rsidR="00391F25" w:rsidRPr="00005C68">
        <w:rPr>
          <w:rFonts w:asciiTheme="minorHAnsi" w:hAnsiTheme="minorHAnsi" w:cstheme="minorHAnsi"/>
          <w:sz w:val="23"/>
          <w:szCs w:val="23"/>
        </w:rPr>
        <w:t>m</w:t>
      </w:r>
      <w:r w:rsidR="00FD759C" w:rsidRPr="00005C68">
        <w:rPr>
          <w:rFonts w:asciiTheme="minorHAnsi" w:hAnsiTheme="minorHAnsi" w:cstheme="minorHAnsi"/>
          <w:sz w:val="23"/>
          <w:szCs w:val="23"/>
        </w:rPr>
        <w:t xml:space="preserve"> </w:t>
      </w:r>
      <w:r w:rsidR="00FD759C" w:rsidRPr="00005C68">
        <w:rPr>
          <w:rFonts w:asciiTheme="minorHAnsi" w:hAnsiTheme="minorHAnsi" w:cstheme="minorHAnsi"/>
          <w:sz w:val="23"/>
          <w:szCs w:val="23"/>
          <w:u w:val="single"/>
        </w:rPr>
        <w:t>Z</w:t>
      </w:r>
      <w:r w:rsidRPr="00005C68">
        <w:rPr>
          <w:rFonts w:asciiTheme="minorHAnsi" w:hAnsiTheme="minorHAnsi" w:cstheme="minorHAnsi"/>
          <w:sz w:val="23"/>
          <w:szCs w:val="23"/>
          <w:u w:val="single"/>
        </w:rPr>
        <w:t xml:space="preserve">ałącznik nr </w:t>
      </w:r>
      <w:r w:rsidR="00236952" w:rsidRPr="00005C68">
        <w:rPr>
          <w:rFonts w:asciiTheme="minorHAnsi" w:hAnsiTheme="minorHAnsi" w:cstheme="minorHAnsi"/>
          <w:sz w:val="23"/>
          <w:szCs w:val="23"/>
          <w:u w:val="single"/>
        </w:rPr>
        <w:t>2</w:t>
      </w:r>
      <w:r w:rsidRPr="00005C68">
        <w:rPr>
          <w:rFonts w:asciiTheme="minorHAnsi" w:hAnsiTheme="minorHAnsi" w:cstheme="minorHAnsi"/>
          <w:sz w:val="23"/>
          <w:szCs w:val="23"/>
        </w:rPr>
        <w:t xml:space="preserve"> do Zaproszenia, został on przez nas zaakceptowany i w przypadku wyboru naszej oferty zobowiązujemy się do zawarcia Umowy na podanych warunkach </w:t>
      </w:r>
      <w:r w:rsidRPr="00005C68">
        <w:rPr>
          <w:rFonts w:asciiTheme="minorHAnsi" w:hAnsiTheme="minorHAnsi" w:cstheme="minorHAnsi"/>
          <w:kern w:val="2"/>
          <w:sz w:val="23"/>
          <w:szCs w:val="23"/>
        </w:rPr>
        <w:t xml:space="preserve">w </w:t>
      </w:r>
      <w:r w:rsidR="00034F13" w:rsidRPr="00005C68">
        <w:rPr>
          <w:rFonts w:asciiTheme="minorHAnsi" w:hAnsiTheme="minorHAnsi" w:cstheme="minorHAnsi"/>
          <w:kern w:val="2"/>
          <w:sz w:val="23"/>
          <w:szCs w:val="23"/>
        </w:rPr>
        <w:t xml:space="preserve">sposób, w </w:t>
      </w:r>
      <w:r w:rsidRPr="00005C68">
        <w:rPr>
          <w:rFonts w:asciiTheme="minorHAnsi" w:hAnsiTheme="minorHAnsi" w:cstheme="minorHAnsi"/>
          <w:kern w:val="2"/>
          <w:sz w:val="23"/>
          <w:szCs w:val="23"/>
        </w:rPr>
        <w:t>miejscu i terminie wyznaczonym przez Zamawiającego</w:t>
      </w:r>
      <w:r w:rsidR="00034F13" w:rsidRPr="00005C68">
        <w:rPr>
          <w:rFonts w:asciiTheme="minorHAnsi" w:hAnsiTheme="minorHAnsi" w:cstheme="minorHAnsi"/>
          <w:kern w:val="2"/>
          <w:sz w:val="23"/>
          <w:szCs w:val="23"/>
        </w:rPr>
        <w:t xml:space="preserve">, </w:t>
      </w:r>
      <w:r w:rsidR="00034F13" w:rsidRPr="00005C68">
        <w:rPr>
          <w:rFonts w:asciiTheme="minorHAnsi" w:hAnsiTheme="minorHAnsi" w:cstheme="minorHAnsi"/>
          <w:sz w:val="23"/>
          <w:szCs w:val="23"/>
        </w:rPr>
        <w:t>, pod rygorem wystąpienia Zamawiającego na drogę sądową w celu uzyskania orzeczenia sądu zastępującego oświadczenia woli o wskazanej treści na podstawie art. 64 Kodeksu cywilnego w związku z art. 1047 kodeksu postępowania cywilnego</w:t>
      </w:r>
      <w:r w:rsidR="006D0584" w:rsidRPr="00005C68">
        <w:rPr>
          <w:rFonts w:asciiTheme="minorHAnsi" w:hAnsiTheme="minorHAnsi" w:cstheme="minorHAnsi"/>
          <w:sz w:val="23"/>
          <w:szCs w:val="23"/>
        </w:rPr>
        <w:t>.</w:t>
      </w:r>
    </w:p>
    <w:p w:rsidR="00A246B2" w:rsidRPr="00005C68" w:rsidRDefault="00A246B2" w:rsidP="00005C68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Dane w rejestrze, w którym widniejemy (KRS/CEIDG) są aktualne i w terminie 30 dni poprzedzających złożenie oferty nie były zgłaszane do rejestru żadne zmiany.</w:t>
      </w:r>
    </w:p>
    <w:p w:rsidR="00A246B2" w:rsidRPr="00005C68" w:rsidRDefault="00A246B2" w:rsidP="00005C68">
      <w:pPr>
        <w:pStyle w:val="Tekstpodstawowywcity21"/>
        <w:numPr>
          <w:ilvl w:val="0"/>
          <w:numId w:val="3"/>
        </w:numPr>
        <w:ind w:left="426" w:hanging="426"/>
        <w:rPr>
          <w:rFonts w:asciiTheme="minorHAnsi" w:hAnsiTheme="minorHAnsi" w:cstheme="minorHAnsi"/>
          <w:sz w:val="23"/>
          <w:szCs w:val="23"/>
        </w:rPr>
      </w:pPr>
      <w:r w:rsidRPr="00005C68">
        <w:rPr>
          <w:rFonts w:asciiTheme="minorHAnsi" w:hAnsiTheme="minorHAnsi" w:cstheme="minorHAnsi"/>
          <w:sz w:val="23"/>
          <w:szCs w:val="23"/>
        </w:rPr>
        <w:t>Oświadczamy, że oferta jest ważna i wiążąca przez okres 30 dni licząc od dnia, w którym upływa termin do składania ofert.</w:t>
      </w:r>
    </w:p>
    <w:p w:rsidR="00391F25" w:rsidRPr="00005C68" w:rsidRDefault="00391F25" w:rsidP="00005C68">
      <w:pPr>
        <w:ind w:left="77"/>
        <w:jc w:val="both"/>
        <w:rPr>
          <w:rFonts w:asciiTheme="minorHAnsi" w:hAnsiTheme="minorHAnsi" w:cstheme="minorHAnsi"/>
          <w:snapToGrid w:val="0"/>
          <w:sz w:val="23"/>
          <w:szCs w:val="23"/>
        </w:rPr>
      </w:pPr>
    </w:p>
    <w:p w:rsidR="000A1D47" w:rsidRPr="00005C68" w:rsidRDefault="00535C20" w:rsidP="00D37C1B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05C68">
        <w:rPr>
          <w:rFonts w:asciiTheme="minorHAnsi" w:hAnsiTheme="minorHAnsi" w:cstheme="minorHAnsi"/>
          <w:b/>
          <w:sz w:val="28"/>
          <w:szCs w:val="28"/>
        </w:rPr>
        <w:t>D</w:t>
      </w:r>
      <w:r w:rsidR="006D0584" w:rsidRPr="00005C68">
        <w:rPr>
          <w:rFonts w:asciiTheme="minorHAnsi" w:hAnsiTheme="minorHAnsi" w:cstheme="minorHAnsi"/>
          <w:b/>
          <w:sz w:val="28"/>
          <w:szCs w:val="28"/>
        </w:rPr>
        <w:t>ANE DO KONTAKTÓW</w:t>
      </w:r>
      <w:r w:rsidRPr="00005C68">
        <w:rPr>
          <w:rFonts w:asciiTheme="minorHAnsi" w:hAnsiTheme="minorHAnsi" w:cstheme="minorHAnsi"/>
          <w:b/>
          <w:sz w:val="28"/>
          <w:szCs w:val="28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37C1B" w:rsidRPr="000C7CC0" w:rsidTr="009770B3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0C7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lastRenderedPageBreak/>
              <w:t>Imię i nazwisko osoby upoważnionej do kontaktu z Zamawiającym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</w:rPr>
              <w:t>:</w:t>
            </w:r>
          </w:p>
          <w:p w:rsidR="00535C20" w:rsidRPr="000C7CC0" w:rsidRDefault="00535C20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</w:t>
            </w:r>
            <w:r w:rsidR="00B7575F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</w:t>
            </w:r>
          </w:p>
          <w:p w:rsidR="00D37C1B" w:rsidRPr="000C7CC0" w:rsidRDefault="00D37C1B" w:rsidP="00C51198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</w:p>
          <w:p w:rsidR="00535C20" w:rsidRPr="000C7CC0" w:rsidRDefault="00535C20" w:rsidP="00D37C1B">
            <w:pPr>
              <w:widowControl/>
              <w:ind w:right="-29"/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</w:pP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telefonu</w:t>
            </w:r>
            <w:proofErr w:type="spellEnd"/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....................................................................</w:t>
            </w:r>
            <w:r w:rsidR="00D37C1B" w:rsidRPr="000C7CC0">
              <w:rPr>
                <w:rFonts w:asciiTheme="minorHAnsi" w:eastAsia="Cambria" w:hAnsiTheme="minorHAnsi" w:cstheme="minorHAnsi"/>
                <w:sz w:val="20"/>
                <w:szCs w:val="20"/>
                <w:lang w:val="de-DE"/>
              </w:rPr>
              <w:t>.............</w:t>
            </w:r>
          </w:p>
        </w:tc>
      </w:tr>
    </w:tbl>
    <w:p w:rsidR="000A1D47" w:rsidRPr="000C7CC0" w:rsidRDefault="00535C20" w:rsidP="00CB4DAF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 xml:space="preserve">Podane wyżej dane kontaktowe (nr faksu/adres poczty elektronicznej)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</w:t>
      </w:r>
      <w:r w:rsidR="00362A60" w:rsidRPr="000C7CC0">
        <w:rPr>
          <w:rFonts w:asciiTheme="minorHAnsi" w:hAnsiTheme="minorHAnsi" w:cstheme="minorHAnsi"/>
          <w:sz w:val="23"/>
          <w:szCs w:val="23"/>
        </w:rPr>
        <w:t>potwierdzenia ich otrzymania oraz niezwłocznego poinformowania Zamawiającego w przypadku zmiany danych kontaktowych.</w:t>
      </w:r>
    </w:p>
    <w:p w:rsidR="00535C20" w:rsidRPr="000C7CC0" w:rsidRDefault="00535C20" w:rsidP="00C51198">
      <w:pPr>
        <w:ind w:firstLine="709"/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599D" w:rsidRPr="000C7CC0" w:rsidTr="009770B3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C20" w:rsidRPr="000C7CC0" w:rsidRDefault="00535C20" w:rsidP="00C51198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Adres do korespondencji – wypełnić, jeżeli jest inny niż na pieczęci firmowej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:</w:t>
            </w:r>
          </w:p>
          <w:p w:rsidR="00535C20" w:rsidRPr="000C7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kod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............................................................................................................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miasto 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</w:t>
            </w:r>
          </w:p>
          <w:p w:rsidR="00535C20" w:rsidRPr="000C7CC0" w:rsidRDefault="00535C20" w:rsidP="00C51198">
            <w:pPr>
              <w:widowControl/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ulica nr 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............................</w:t>
            </w:r>
            <w:r w:rsidR="00B7575F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.....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.</w:t>
            </w:r>
          </w:p>
          <w:p w:rsidR="00D37C1B" w:rsidRPr="000C7CC0" w:rsidRDefault="00D37C1B" w:rsidP="00C51198">
            <w:pPr>
              <w:widowControl/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adres e-mail: ……………………………………………………………………………………………………………………</w:t>
            </w:r>
            <w:r w:rsidR="00685E40"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………………………….</w:t>
            </w:r>
            <w:r w:rsidRPr="000C7CC0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……</w:t>
            </w:r>
          </w:p>
        </w:tc>
      </w:tr>
    </w:tbl>
    <w:p w:rsidR="00535C20" w:rsidRPr="000C7CC0" w:rsidRDefault="00535C20" w:rsidP="00C51198">
      <w:pPr>
        <w:pStyle w:val="Tekstprzypisudolneg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37C1B" w:rsidRPr="00005C68" w:rsidRDefault="00AE1B5F" w:rsidP="00AE1B5F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05C68">
        <w:rPr>
          <w:rFonts w:asciiTheme="minorHAnsi" w:hAnsiTheme="minorHAnsi" w:cstheme="minorHAnsi"/>
          <w:b/>
          <w:sz w:val="28"/>
          <w:szCs w:val="28"/>
        </w:rPr>
        <w:t>PODPISANIE UMOWY</w:t>
      </w:r>
    </w:p>
    <w:p w:rsidR="00CB4868" w:rsidRPr="000C7CC0" w:rsidRDefault="00CB4868" w:rsidP="00CB4868">
      <w:pPr>
        <w:widowControl/>
        <w:jc w:val="both"/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</w:pPr>
      <w:r w:rsidRPr="000C7CC0">
        <w:rPr>
          <w:rFonts w:asciiTheme="minorHAnsi" w:eastAsia="Times New Roman" w:hAnsiTheme="minorHAnsi" w:cstheme="minorHAnsi"/>
          <w:kern w:val="0"/>
          <w:sz w:val="23"/>
          <w:szCs w:val="23"/>
          <w:lang w:bidi="ar-SA"/>
        </w:rPr>
        <w:t>Oświadczamy, że w przypadku wyboru naszej oferty jako najkorzystniejszej umowa zostanie przez nas zawarta:</w:t>
      </w:r>
    </w:p>
    <w:p w:rsidR="00CB4868" w:rsidRPr="000C7CC0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sym w:font="Wingdings" w:char="F0A8"/>
      </w: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t>*)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w postaci elektronicznej (</w:t>
      </w:r>
      <w:r w:rsidR="005876BF"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podpisana 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>kwalifikowany</w:t>
      </w:r>
      <w:r w:rsidR="005876BF"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>m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podpis elektroniczny)</w:t>
      </w:r>
    </w:p>
    <w:p w:rsidR="00CB4868" w:rsidRDefault="00CB48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sym w:font="Wingdings" w:char="F0A8"/>
      </w:r>
      <w:r w:rsidRPr="000C7CC0">
        <w:rPr>
          <w:rFonts w:asciiTheme="minorHAnsi" w:eastAsia="Calibri" w:hAnsiTheme="minorHAnsi" w:cstheme="minorHAnsi"/>
          <w:b/>
          <w:color w:val="000000"/>
          <w:kern w:val="0"/>
          <w:sz w:val="23"/>
          <w:szCs w:val="23"/>
          <w:lang w:eastAsia="pl-PL" w:bidi="ar-SA"/>
        </w:rPr>
        <w:t>*)</w:t>
      </w:r>
      <w:r w:rsidRPr="000C7CC0"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  <w:t xml:space="preserve"> formie papierowej.</w:t>
      </w:r>
    </w:p>
    <w:p w:rsidR="00236952" w:rsidRDefault="00236952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  <w:bookmarkStart w:id="0" w:name="_GoBack"/>
      <w:bookmarkEnd w:id="0"/>
    </w:p>
    <w:p w:rsidR="00005C68" w:rsidRPr="00005C68" w:rsidRDefault="00005C68" w:rsidP="00005C68">
      <w:pPr>
        <w:widowControl/>
        <w:suppressAutoHyphens w:val="0"/>
        <w:rPr>
          <w:rFonts w:asciiTheme="minorHAnsi" w:eastAsia="Calibri" w:hAnsiTheme="minorHAnsi" w:cstheme="minorHAnsi"/>
          <w:b/>
          <w:i/>
          <w:color w:val="000000"/>
          <w:kern w:val="0"/>
          <w:sz w:val="20"/>
          <w:szCs w:val="20"/>
          <w:lang w:eastAsia="pl-PL" w:bidi="ar-SA"/>
        </w:rPr>
      </w:pPr>
      <w:r w:rsidRPr="00005C68">
        <w:rPr>
          <w:rFonts w:asciiTheme="minorHAnsi" w:eastAsia="Calibri" w:hAnsiTheme="minorHAnsi" w:cstheme="minorHAnsi"/>
          <w:b/>
          <w:i/>
          <w:color w:val="000000"/>
          <w:kern w:val="0"/>
          <w:sz w:val="20"/>
          <w:szCs w:val="20"/>
          <w:lang w:eastAsia="pl-PL" w:bidi="ar-SA"/>
        </w:rPr>
        <w:t>*) proszę zaznaczyć właściwe</w:t>
      </w:r>
    </w:p>
    <w:p w:rsidR="00005C68" w:rsidRPr="000C7CC0" w:rsidRDefault="00005C68" w:rsidP="00CB4868">
      <w:pPr>
        <w:widowControl/>
        <w:suppressAutoHyphens w:val="0"/>
        <w:rPr>
          <w:rFonts w:asciiTheme="minorHAnsi" w:eastAsia="Calibri" w:hAnsiTheme="minorHAnsi" w:cstheme="minorHAnsi"/>
          <w:color w:val="000000"/>
          <w:kern w:val="0"/>
          <w:sz w:val="23"/>
          <w:szCs w:val="23"/>
          <w:lang w:eastAsia="pl-PL" w:bidi="ar-SA"/>
        </w:rPr>
      </w:pPr>
    </w:p>
    <w:p w:rsidR="00EA5BFF" w:rsidRPr="00005C68" w:rsidRDefault="00EA5BFF" w:rsidP="0050599D">
      <w:pPr>
        <w:pStyle w:val="Tekstprzypisudolnego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05C68">
        <w:rPr>
          <w:rFonts w:asciiTheme="minorHAnsi" w:hAnsiTheme="minorHAnsi" w:cstheme="minorHAnsi"/>
          <w:b/>
          <w:sz w:val="28"/>
          <w:szCs w:val="28"/>
        </w:rPr>
        <w:t>O</w:t>
      </w:r>
      <w:r w:rsidR="0050599D" w:rsidRPr="00005C68">
        <w:rPr>
          <w:rFonts w:asciiTheme="minorHAnsi" w:hAnsiTheme="minorHAnsi" w:cstheme="minorHAnsi"/>
          <w:b/>
          <w:sz w:val="28"/>
          <w:szCs w:val="28"/>
        </w:rPr>
        <w:t>ŚWIADCZENIE WYKONAWCY W ZAKRESIE WYPEŁNIENIA OBOWIĄZKÓW INFORMACYJNYCH PRZEWIDZIANYCH W ART.</w:t>
      </w:r>
      <w:r w:rsidRPr="00005C68">
        <w:rPr>
          <w:rFonts w:asciiTheme="minorHAnsi" w:hAnsiTheme="minorHAnsi" w:cstheme="minorHAnsi"/>
          <w:b/>
          <w:sz w:val="28"/>
          <w:szCs w:val="28"/>
        </w:rPr>
        <w:t xml:space="preserve"> 13 lub art. 14 RODO</w:t>
      </w:r>
      <w:r w:rsidRPr="00005C68">
        <w:rPr>
          <w:rStyle w:val="Odwoanieprzypisudolnego"/>
          <w:rFonts w:asciiTheme="minorHAnsi" w:hAnsiTheme="minorHAnsi" w:cstheme="minorHAnsi"/>
          <w:b/>
          <w:sz w:val="28"/>
          <w:szCs w:val="28"/>
        </w:rPr>
        <w:footnoteReference w:id="1"/>
      </w:r>
      <w:r w:rsidRPr="00005C6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A5BFF" w:rsidRPr="000C7CC0" w:rsidRDefault="00EA5BFF" w:rsidP="00C51198">
      <w:pPr>
        <w:jc w:val="both"/>
        <w:rPr>
          <w:rFonts w:asciiTheme="minorHAnsi" w:hAnsiTheme="minorHAnsi" w:cstheme="minorHAnsi"/>
          <w:sz w:val="23"/>
          <w:szCs w:val="23"/>
        </w:rPr>
      </w:pPr>
      <w:r w:rsidRPr="000C7CC0">
        <w:rPr>
          <w:rFonts w:asciiTheme="minorHAnsi" w:hAnsiTheme="minorHAnsi" w:cstheme="minorHAnsi"/>
          <w:sz w:val="23"/>
          <w:szCs w:val="23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0C7CC0">
        <w:rPr>
          <w:rStyle w:val="Odwoanieprzypisudolnego"/>
          <w:rFonts w:asciiTheme="minorHAnsi" w:hAnsiTheme="minorHAnsi" w:cstheme="minorHAnsi"/>
          <w:sz w:val="23"/>
          <w:szCs w:val="23"/>
        </w:rPr>
        <w:footnoteReference w:id="2"/>
      </w:r>
    </w:p>
    <w:p w:rsidR="00000E8A" w:rsidRDefault="00000E8A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:rsidR="00AE4766" w:rsidRPr="00CB4868" w:rsidRDefault="00AE4766" w:rsidP="00C51198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CB4868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:rsidR="00AE4766" w:rsidRPr="00CB4868" w:rsidRDefault="00AE4766" w:rsidP="00C51198">
      <w:pPr>
        <w:jc w:val="both"/>
        <w:rPr>
          <w:rFonts w:asciiTheme="minorHAnsi" w:hAnsiTheme="minorHAnsi" w:cstheme="minorHAnsi"/>
        </w:rPr>
      </w:pP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B7575F" w:rsidRPr="00CB4868">
        <w:rPr>
          <w:rFonts w:asciiTheme="minorHAnsi" w:hAnsiTheme="minorHAnsi" w:cstheme="minorHAnsi"/>
        </w:rPr>
        <w:tab/>
      </w:r>
      <w:r w:rsidR="00964F43" w:rsidRPr="00CB4868">
        <w:rPr>
          <w:rFonts w:asciiTheme="minorHAnsi" w:hAnsiTheme="minorHAnsi" w:cstheme="minorHAnsi"/>
        </w:rPr>
        <w:t xml:space="preserve">  </w:t>
      </w:r>
      <w:r w:rsidR="00B944DA" w:rsidRPr="00CB4868">
        <w:rPr>
          <w:rFonts w:asciiTheme="minorHAnsi" w:hAnsiTheme="minorHAnsi" w:cstheme="minorHAnsi"/>
        </w:rPr>
        <w:t xml:space="preserve"> </w:t>
      </w:r>
      <w:r w:rsidR="000C1E87" w:rsidRPr="00CB4868">
        <w:rPr>
          <w:rFonts w:asciiTheme="minorHAnsi" w:hAnsiTheme="minorHAnsi" w:cstheme="minorHAnsi"/>
        </w:rPr>
        <w:t xml:space="preserve">       </w:t>
      </w:r>
      <w:r w:rsidRPr="00CB4868">
        <w:rPr>
          <w:rFonts w:asciiTheme="minorHAnsi" w:hAnsiTheme="minorHAnsi" w:cstheme="minorHAnsi"/>
        </w:rPr>
        <w:t>....................................................................</w:t>
      </w:r>
    </w:p>
    <w:p w:rsidR="0001469E" w:rsidRPr="00685E40" w:rsidRDefault="00AE4766" w:rsidP="00C51198">
      <w:pPr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Pr="00685E40">
        <w:rPr>
          <w:rFonts w:asciiTheme="minorHAnsi" w:hAnsiTheme="minorHAnsi" w:cstheme="minorHAnsi"/>
          <w:sz w:val="18"/>
          <w:szCs w:val="18"/>
        </w:rPr>
        <w:tab/>
      </w:r>
      <w:r w:rsidR="0060297F" w:rsidRPr="00685E40">
        <w:rPr>
          <w:rFonts w:asciiTheme="minorHAnsi" w:hAnsiTheme="minorHAnsi" w:cstheme="minorHAnsi"/>
          <w:sz w:val="18"/>
          <w:szCs w:val="18"/>
        </w:rPr>
        <w:t xml:space="preserve"> </w:t>
      </w:r>
      <w:r w:rsidR="00B944DA" w:rsidRPr="00685E40">
        <w:rPr>
          <w:rFonts w:asciiTheme="minorHAnsi" w:hAnsiTheme="minorHAnsi" w:cstheme="minorHAnsi"/>
          <w:sz w:val="18"/>
          <w:szCs w:val="18"/>
        </w:rPr>
        <w:t xml:space="preserve">    </w:t>
      </w:r>
      <w:r w:rsidRPr="00685E40">
        <w:rPr>
          <w:rFonts w:asciiTheme="minorHAnsi" w:hAnsiTheme="minorHAnsi" w:cstheme="minorHAnsi"/>
          <w:sz w:val="18"/>
          <w:szCs w:val="18"/>
        </w:rPr>
        <w:t xml:space="preserve"> podpisy osób uprawnionych do reprezentowania Wykonawcy</w:t>
      </w:r>
    </w:p>
    <w:sectPr w:rsidR="0001469E" w:rsidRPr="00685E40" w:rsidSect="0012188D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23" w:rsidRDefault="00591F23">
      <w:r>
        <w:separator/>
      </w:r>
    </w:p>
  </w:endnote>
  <w:endnote w:type="continuationSeparator" w:id="0">
    <w:p w:rsidR="00591F23" w:rsidRDefault="005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4204086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005C68">
          <w:rPr>
            <w:noProof/>
          </w:rPr>
          <w:t>3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2303"/>
      <w:docPartObj>
        <w:docPartGallery w:val="Page Numbers (Bottom of Page)"/>
        <w:docPartUnique/>
      </w:docPartObj>
    </w:sdtPr>
    <w:sdtEndPr/>
    <w:sdtContent>
      <w:p w:rsidR="001E5528" w:rsidRDefault="00915DE7">
        <w:pPr>
          <w:pStyle w:val="Stopka"/>
          <w:jc w:val="right"/>
        </w:pPr>
        <w:r>
          <w:fldChar w:fldCharType="begin"/>
        </w:r>
        <w:r w:rsidR="001E5528">
          <w:instrText>PAGE   \* MERGEFORMAT</w:instrText>
        </w:r>
        <w:r>
          <w:fldChar w:fldCharType="separate"/>
        </w:r>
        <w:r w:rsidR="00005C68">
          <w:rPr>
            <w:noProof/>
          </w:rPr>
          <w:t>1</w:t>
        </w:r>
        <w:r>
          <w:fldChar w:fldCharType="end"/>
        </w:r>
      </w:p>
    </w:sdtContent>
  </w:sdt>
  <w:p w:rsidR="001E5528" w:rsidRDefault="001E5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23" w:rsidRDefault="00591F23">
      <w:r>
        <w:separator/>
      </w:r>
    </w:p>
  </w:footnote>
  <w:footnote w:type="continuationSeparator" w:id="0">
    <w:p w:rsidR="00591F23" w:rsidRDefault="00591F23">
      <w:r>
        <w:continuationSeparator/>
      </w:r>
    </w:p>
  </w:footnote>
  <w:footnote w:id="1">
    <w:p w:rsidR="001E5528" w:rsidRDefault="001E5528" w:rsidP="00EA5B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:rsidR="001E5528" w:rsidRPr="00F572BB" w:rsidRDefault="001E5528" w:rsidP="00EA5BFF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DA48D28"/>
    <w:name w:val="WW8Num2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bCs/>
        <w:sz w:val="24"/>
      </w:rPr>
    </w:lvl>
  </w:abstractNum>
  <w:abstractNum w:abstractNumId="4" w15:restartNumberingAfterBreak="0">
    <w:nsid w:val="00000006"/>
    <w:multiLevelType w:val="singleLevel"/>
    <w:tmpl w:val="E2F8F708"/>
    <w:name w:val="WW8Num6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hint="default"/>
        <w:b w:val="0"/>
        <w:bCs/>
        <w:sz w:val="24"/>
        <w:szCs w:val="24"/>
      </w:rPr>
    </w:lvl>
  </w:abstractNum>
  <w:abstractNum w:abstractNumId="5" w15:restartNumberingAfterBreak="0">
    <w:nsid w:val="00000008"/>
    <w:multiLevelType w:val="singleLevel"/>
    <w:tmpl w:val="369C746A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6" w15:restartNumberingAfterBreak="0">
    <w:nsid w:val="00000009"/>
    <w:multiLevelType w:val="singleLevel"/>
    <w:tmpl w:val="5B9A9DFA"/>
    <w:name w:val="WW8Num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9" w15:restartNumberingAfterBreak="0">
    <w:nsid w:val="0000000E"/>
    <w:multiLevelType w:val="multilevel"/>
    <w:tmpl w:val="22F228F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4613"/>
        </w:tabs>
        <w:ind w:left="4613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154365A1"/>
    <w:multiLevelType w:val="multilevel"/>
    <w:tmpl w:val="88C2F0EE"/>
    <w:styleLink w:val="WWNum37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146" w:hanging="360"/>
      </w:pPr>
    </w:lvl>
    <w:lvl w:ilvl="2">
      <w:start w:val="1"/>
      <w:numFmt w:val="lowerRoman"/>
      <w:lvlText w:val="%1.%2.%3"/>
      <w:lvlJc w:val="right"/>
      <w:pPr>
        <w:ind w:left="1866" w:hanging="180"/>
      </w:pPr>
    </w:lvl>
    <w:lvl w:ilvl="3">
      <w:start w:val="1"/>
      <w:numFmt w:val="decimal"/>
      <w:lvlText w:val="%1.%2.%3.%4"/>
      <w:lvlJc w:val="left"/>
      <w:pPr>
        <w:ind w:left="2586" w:hanging="360"/>
      </w:pPr>
    </w:lvl>
    <w:lvl w:ilvl="4">
      <w:start w:val="1"/>
      <w:numFmt w:val="lowerLetter"/>
      <w:lvlText w:val="%1.%2.%3.%4.%5"/>
      <w:lvlJc w:val="left"/>
      <w:pPr>
        <w:ind w:left="3306" w:hanging="360"/>
      </w:pPr>
    </w:lvl>
    <w:lvl w:ilvl="5">
      <w:start w:val="1"/>
      <w:numFmt w:val="lowerRoman"/>
      <w:lvlText w:val="%1.%2.%3.%4.%5.%6"/>
      <w:lvlJc w:val="right"/>
      <w:pPr>
        <w:ind w:left="4026" w:hanging="180"/>
      </w:pPr>
    </w:lvl>
    <w:lvl w:ilvl="6">
      <w:start w:val="1"/>
      <w:numFmt w:val="decimal"/>
      <w:lvlText w:val="%1.%2.%3.%4.%5.%6.%7"/>
      <w:lvlJc w:val="left"/>
      <w:pPr>
        <w:ind w:left="4746" w:hanging="360"/>
      </w:pPr>
    </w:lvl>
    <w:lvl w:ilvl="7">
      <w:start w:val="1"/>
      <w:numFmt w:val="lowerLetter"/>
      <w:lvlText w:val="%1.%2.%3.%4.%5.%6.%7.%8"/>
      <w:lvlJc w:val="left"/>
      <w:pPr>
        <w:ind w:left="5466" w:hanging="360"/>
      </w:pPr>
    </w:lvl>
    <w:lvl w:ilvl="8">
      <w:start w:val="1"/>
      <w:numFmt w:val="lowerRoman"/>
      <w:lvlText w:val="%1.%2.%3.%4.%5.%6.%7.%8.%9"/>
      <w:lvlJc w:val="right"/>
      <w:pPr>
        <w:ind w:left="6186" w:hanging="180"/>
      </w:pPr>
    </w:lvl>
  </w:abstractNum>
  <w:abstractNum w:abstractNumId="13" w15:restartNumberingAfterBreak="0">
    <w:nsid w:val="15603C1E"/>
    <w:multiLevelType w:val="hybridMultilevel"/>
    <w:tmpl w:val="3092D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92355"/>
    <w:multiLevelType w:val="hybridMultilevel"/>
    <w:tmpl w:val="65EA4EA0"/>
    <w:lvl w:ilvl="0" w:tplc="A658EB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0AA2"/>
    <w:multiLevelType w:val="hybridMultilevel"/>
    <w:tmpl w:val="72243D88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92B00"/>
    <w:multiLevelType w:val="hybridMultilevel"/>
    <w:tmpl w:val="B108325C"/>
    <w:lvl w:ilvl="0" w:tplc="04150011">
      <w:start w:val="1"/>
      <w:numFmt w:val="decimal"/>
      <w:lvlText w:val="%1)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1AE500A"/>
    <w:multiLevelType w:val="hybridMultilevel"/>
    <w:tmpl w:val="7CFAF380"/>
    <w:lvl w:ilvl="0" w:tplc="D45410E4">
      <w:start w:val="4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8" w15:restartNumberingAfterBreak="0">
    <w:nsid w:val="26536CB7"/>
    <w:multiLevelType w:val="hybridMultilevel"/>
    <w:tmpl w:val="CBC2863A"/>
    <w:lvl w:ilvl="0" w:tplc="BF20A2C8">
      <w:start w:val="1"/>
      <w:numFmt w:val="decimal"/>
      <w:lvlText w:val="%1."/>
      <w:lvlJc w:val="left"/>
      <w:pPr>
        <w:ind w:left="52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9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B2BCA"/>
    <w:multiLevelType w:val="hybridMultilevel"/>
    <w:tmpl w:val="6388B1C2"/>
    <w:lvl w:ilvl="0" w:tplc="040465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8D482F"/>
    <w:multiLevelType w:val="hybridMultilevel"/>
    <w:tmpl w:val="0FA8DC4A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63AE"/>
    <w:multiLevelType w:val="hybridMultilevel"/>
    <w:tmpl w:val="A0626A1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3F131B9"/>
    <w:multiLevelType w:val="hybridMultilevel"/>
    <w:tmpl w:val="0D40A09C"/>
    <w:lvl w:ilvl="0" w:tplc="BE041B7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535E45"/>
    <w:multiLevelType w:val="hybridMultilevel"/>
    <w:tmpl w:val="FF96D41C"/>
    <w:lvl w:ilvl="0" w:tplc="E7AAF804">
      <w:start w:val="1"/>
      <w:numFmt w:val="decimal"/>
      <w:lvlText w:val="%1."/>
      <w:lvlJc w:val="left"/>
      <w:pPr>
        <w:ind w:left="37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4C14626B"/>
    <w:multiLevelType w:val="hybridMultilevel"/>
    <w:tmpl w:val="BA64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770BB"/>
    <w:multiLevelType w:val="hybridMultilevel"/>
    <w:tmpl w:val="1BD4E0D8"/>
    <w:name w:val="WW8Num62"/>
    <w:lvl w:ilvl="0" w:tplc="B43835A2">
      <w:start w:val="4"/>
      <w:numFmt w:val="bullet"/>
      <w:lvlText w:val=""/>
      <w:lvlJc w:val="left"/>
      <w:pPr>
        <w:tabs>
          <w:tab w:val="num" w:pos="340"/>
        </w:tabs>
        <w:ind w:left="227" w:firstLine="113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A6D45"/>
    <w:multiLevelType w:val="hybridMultilevel"/>
    <w:tmpl w:val="A2D2F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425369"/>
    <w:multiLevelType w:val="hybridMultilevel"/>
    <w:tmpl w:val="6166F482"/>
    <w:name w:val="WW8Num42"/>
    <w:lvl w:ilvl="0" w:tplc="B4AE0A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F5CD5"/>
    <w:multiLevelType w:val="hybridMultilevel"/>
    <w:tmpl w:val="5D086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916B5A"/>
    <w:multiLevelType w:val="hybridMultilevel"/>
    <w:tmpl w:val="A66A9BF0"/>
    <w:lvl w:ilvl="0" w:tplc="CFA8EA0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C75374"/>
    <w:multiLevelType w:val="hybridMultilevel"/>
    <w:tmpl w:val="7F569978"/>
    <w:lvl w:ilvl="0" w:tplc="3104B7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9459B"/>
    <w:multiLevelType w:val="hybridMultilevel"/>
    <w:tmpl w:val="5F1E8D4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3" w15:restartNumberingAfterBreak="0">
    <w:nsid w:val="54883F98"/>
    <w:multiLevelType w:val="hybridMultilevel"/>
    <w:tmpl w:val="7A602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94D8D"/>
    <w:multiLevelType w:val="hybridMultilevel"/>
    <w:tmpl w:val="5978B7E0"/>
    <w:lvl w:ilvl="0" w:tplc="7A48C2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C3B81"/>
    <w:multiLevelType w:val="hybridMultilevel"/>
    <w:tmpl w:val="2828E0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C6C"/>
    <w:multiLevelType w:val="hybridMultilevel"/>
    <w:tmpl w:val="56EE4A3C"/>
    <w:lvl w:ilvl="0" w:tplc="3C88BE06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D37CE4"/>
    <w:multiLevelType w:val="hybridMultilevel"/>
    <w:tmpl w:val="05A4E682"/>
    <w:lvl w:ilvl="0" w:tplc="5E102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935EB"/>
    <w:multiLevelType w:val="hybridMultilevel"/>
    <w:tmpl w:val="5FCCB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5EB34ACA"/>
    <w:multiLevelType w:val="hybridMultilevel"/>
    <w:tmpl w:val="E20EED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F4B7D7F"/>
    <w:multiLevelType w:val="hybridMultilevel"/>
    <w:tmpl w:val="0E5AD480"/>
    <w:lvl w:ilvl="0" w:tplc="A9D03830">
      <w:start w:val="1"/>
      <w:numFmt w:val="upperRoman"/>
      <w:lvlText w:val="%1."/>
      <w:lvlJc w:val="righ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0112D04"/>
    <w:multiLevelType w:val="hybridMultilevel"/>
    <w:tmpl w:val="3DFC7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3E6AE8"/>
    <w:multiLevelType w:val="hybridMultilevel"/>
    <w:tmpl w:val="F0929434"/>
    <w:lvl w:ilvl="0" w:tplc="F6744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553888"/>
    <w:multiLevelType w:val="hybridMultilevel"/>
    <w:tmpl w:val="1200F4BC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46" w15:restartNumberingAfterBreak="0">
    <w:nsid w:val="6662775B"/>
    <w:multiLevelType w:val="hybridMultilevel"/>
    <w:tmpl w:val="80162E50"/>
    <w:lvl w:ilvl="0" w:tplc="E0B65B5C">
      <w:start w:val="1"/>
      <w:numFmt w:val="decimal"/>
      <w:lvlText w:val="%1)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A655D"/>
    <w:multiLevelType w:val="hybridMultilevel"/>
    <w:tmpl w:val="EBB6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071D99"/>
    <w:multiLevelType w:val="hybridMultilevel"/>
    <w:tmpl w:val="625CF3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01A6658"/>
    <w:multiLevelType w:val="hybridMultilevel"/>
    <w:tmpl w:val="1DA0D3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B16597D"/>
    <w:multiLevelType w:val="hybridMultilevel"/>
    <w:tmpl w:val="883AA0BE"/>
    <w:lvl w:ilvl="0" w:tplc="0F6C1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17"/>
  </w:num>
  <w:num w:numId="5">
    <w:abstractNumId w:val="33"/>
  </w:num>
  <w:num w:numId="6">
    <w:abstractNumId w:val="30"/>
  </w:num>
  <w:num w:numId="7">
    <w:abstractNumId w:val="32"/>
  </w:num>
  <w:num w:numId="8">
    <w:abstractNumId w:val="36"/>
  </w:num>
  <w:num w:numId="9">
    <w:abstractNumId w:val="23"/>
  </w:num>
  <w:num w:numId="10">
    <w:abstractNumId w:val="26"/>
  </w:num>
  <w:num w:numId="11">
    <w:abstractNumId w:val="25"/>
  </w:num>
  <w:num w:numId="12">
    <w:abstractNumId w:val="34"/>
  </w:num>
  <w:num w:numId="13">
    <w:abstractNumId w:val="11"/>
  </w:num>
  <w:num w:numId="14">
    <w:abstractNumId w:val="41"/>
  </w:num>
  <w:num w:numId="15">
    <w:abstractNumId w:val="18"/>
  </w:num>
  <w:num w:numId="16">
    <w:abstractNumId w:val="39"/>
  </w:num>
  <w:num w:numId="17">
    <w:abstractNumId w:val="19"/>
  </w:num>
  <w:num w:numId="18">
    <w:abstractNumId w:val="42"/>
  </w:num>
  <w:num w:numId="19">
    <w:abstractNumId w:val="20"/>
  </w:num>
  <w:num w:numId="20">
    <w:abstractNumId w:val="29"/>
  </w:num>
  <w:num w:numId="21">
    <w:abstractNumId w:val="38"/>
  </w:num>
  <w:num w:numId="22">
    <w:abstractNumId w:val="22"/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426" w:hanging="360"/>
        </w:pPr>
        <w:rPr>
          <w:rFonts w:hint="default"/>
          <w:b/>
        </w:rPr>
      </w:lvl>
    </w:lvlOverride>
  </w:num>
  <w:num w:numId="25">
    <w:abstractNumId w:val="45"/>
  </w:num>
  <w:num w:numId="26">
    <w:abstractNumId w:val="45"/>
    <w:lvlOverride w:ilvl="0">
      <w:startOverride w:val="1"/>
    </w:lvlOverride>
  </w:num>
  <w:num w:numId="27">
    <w:abstractNumId w:val="13"/>
  </w:num>
  <w:num w:numId="28">
    <w:abstractNumId w:val="47"/>
  </w:num>
  <w:num w:numId="29">
    <w:abstractNumId w:val="14"/>
  </w:num>
  <w:num w:numId="30">
    <w:abstractNumId w:val="12"/>
  </w:num>
  <w:num w:numId="31">
    <w:abstractNumId w:val="50"/>
  </w:num>
  <w:num w:numId="32">
    <w:abstractNumId w:val="31"/>
  </w:num>
  <w:num w:numId="33">
    <w:abstractNumId w:val="49"/>
  </w:num>
  <w:num w:numId="34">
    <w:abstractNumId w:val="46"/>
  </w:num>
  <w:num w:numId="35">
    <w:abstractNumId w:val="15"/>
  </w:num>
  <w:num w:numId="36">
    <w:abstractNumId w:val="37"/>
  </w:num>
  <w:num w:numId="37">
    <w:abstractNumId w:val="40"/>
  </w:num>
  <w:num w:numId="38">
    <w:abstractNumId w:val="27"/>
  </w:num>
  <w:num w:numId="39">
    <w:abstractNumId w:val="48"/>
  </w:num>
  <w:num w:numId="40">
    <w:abstractNumId w:val="35"/>
  </w:num>
  <w:num w:numId="41">
    <w:abstractNumId w:val="44"/>
  </w:num>
  <w:num w:numId="42">
    <w:abstractNumId w:val="16"/>
  </w:num>
  <w:num w:numId="43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000E8A"/>
    <w:rsid w:val="0000144E"/>
    <w:rsid w:val="00003677"/>
    <w:rsid w:val="00005C68"/>
    <w:rsid w:val="0001469E"/>
    <w:rsid w:val="0002025C"/>
    <w:rsid w:val="00033702"/>
    <w:rsid w:val="00033FBE"/>
    <w:rsid w:val="00034F13"/>
    <w:rsid w:val="0004188C"/>
    <w:rsid w:val="00042364"/>
    <w:rsid w:val="0004657B"/>
    <w:rsid w:val="00051E50"/>
    <w:rsid w:val="00064B11"/>
    <w:rsid w:val="000A1D47"/>
    <w:rsid w:val="000B1240"/>
    <w:rsid w:val="000B679E"/>
    <w:rsid w:val="000C0BCF"/>
    <w:rsid w:val="000C1E87"/>
    <w:rsid w:val="000C284E"/>
    <w:rsid w:val="000C366B"/>
    <w:rsid w:val="000C7CC0"/>
    <w:rsid w:val="000D727F"/>
    <w:rsid w:val="000E1232"/>
    <w:rsid w:val="000E2AC6"/>
    <w:rsid w:val="000F4462"/>
    <w:rsid w:val="000F4DD9"/>
    <w:rsid w:val="00114C37"/>
    <w:rsid w:val="00116954"/>
    <w:rsid w:val="0012188D"/>
    <w:rsid w:val="00123D0E"/>
    <w:rsid w:val="001268E4"/>
    <w:rsid w:val="00127116"/>
    <w:rsid w:val="00131275"/>
    <w:rsid w:val="0014051A"/>
    <w:rsid w:val="00147483"/>
    <w:rsid w:val="001727E0"/>
    <w:rsid w:val="00175452"/>
    <w:rsid w:val="00175F56"/>
    <w:rsid w:val="00181292"/>
    <w:rsid w:val="00181758"/>
    <w:rsid w:val="00190F1C"/>
    <w:rsid w:val="00191B0F"/>
    <w:rsid w:val="001948FC"/>
    <w:rsid w:val="00194CDF"/>
    <w:rsid w:val="00194F65"/>
    <w:rsid w:val="001A3B5D"/>
    <w:rsid w:val="001A7E97"/>
    <w:rsid w:val="001B09C1"/>
    <w:rsid w:val="001B3423"/>
    <w:rsid w:val="001B573C"/>
    <w:rsid w:val="001C0172"/>
    <w:rsid w:val="001C364A"/>
    <w:rsid w:val="001C74E7"/>
    <w:rsid w:val="001E16BA"/>
    <w:rsid w:val="001E1E1F"/>
    <w:rsid w:val="001E5528"/>
    <w:rsid w:val="001F70EC"/>
    <w:rsid w:val="00206FDA"/>
    <w:rsid w:val="00214CC3"/>
    <w:rsid w:val="00221614"/>
    <w:rsid w:val="00236560"/>
    <w:rsid w:val="00236952"/>
    <w:rsid w:val="00241B9C"/>
    <w:rsid w:val="00255B0A"/>
    <w:rsid w:val="00263011"/>
    <w:rsid w:val="00263F61"/>
    <w:rsid w:val="002722FF"/>
    <w:rsid w:val="00286A01"/>
    <w:rsid w:val="0029605B"/>
    <w:rsid w:val="002B7F08"/>
    <w:rsid w:val="002C59ED"/>
    <w:rsid w:val="002C6021"/>
    <w:rsid w:val="002C7F72"/>
    <w:rsid w:val="002E30DE"/>
    <w:rsid w:val="002F0D43"/>
    <w:rsid w:val="002F48B6"/>
    <w:rsid w:val="002F4BDB"/>
    <w:rsid w:val="002F73C0"/>
    <w:rsid w:val="00302FD7"/>
    <w:rsid w:val="00305053"/>
    <w:rsid w:val="00310A19"/>
    <w:rsid w:val="00314A59"/>
    <w:rsid w:val="00322AFC"/>
    <w:rsid w:val="00327C54"/>
    <w:rsid w:val="00330864"/>
    <w:rsid w:val="00337165"/>
    <w:rsid w:val="003435DC"/>
    <w:rsid w:val="003478B9"/>
    <w:rsid w:val="00347F1A"/>
    <w:rsid w:val="00362637"/>
    <w:rsid w:val="00362A60"/>
    <w:rsid w:val="00363DEF"/>
    <w:rsid w:val="00367D8A"/>
    <w:rsid w:val="0037505F"/>
    <w:rsid w:val="003810E8"/>
    <w:rsid w:val="003824B3"/>
    <w:rsid w:val="00386C03"/>
    <w:rsid w:val="00391F25"/>
    <w:rsid w:val="0039653E"/>
    <w:rsid w:val="003D0F5D"/>
    <w:rsid w:val="003D2B10"/>
    <w:rsid w:val="003D634F"/>
    <w:rsid w:val="003D7049"/>
    <w:rsid w:val="003E2468"/>
    <w:rsid w:val="004261EA"/>
    <w:rsid w:val="004276CC"/>
    <w:rsid w:val="0044139B"/>
    <w:rsid w:val="004425CF"/>
    <w:rsid w:val="0045647F"/>
    <w:rsid w:val="00460598"/>
    <w:rsid w:val="00460EE9"/>
    <w:rsid w:val="00487076"/>
    <w:rsid w:val="004951BA"/>
    <w:rsid w:val="004A3DAD"/>
    <w:rsid w:val="004A7734"/>
    <w:rsid w:val="004B6CBB"/>
    <w:rsid w:val="004C7F91"/>
    <w:rsid w:val="004D32D4"/>
    <w:rsid w:val="004E6C9E"/>
    <w:rsid w:val="004E7C12"/>
    <w:rsid w:val="004F1FB1"/>
    <w:rsid w:val="00501FD3"/>
    <w:rsid w:val="0050599D"/>
    <w:rsid w:val="00511F57"/>
    <w:rsid w:val="005267CE"/>
    <w:rsid w:val="0052761C"/>
    <w:rsid w:val="00535C20"/>
    <w:rsid w:val="00536F48"/>
    <w:rsid w:val="005437A9"/>
    <w:rsid w:val="00547A9A"/>
    <w:rsid w:val="00555488"/>
    <w:rsid w:val="005577C8"/>
    <w:rsid w:val="005625B1"/>
    <w:rsid w:val="00562E7D"/>
    <w:rsid w:val="00564E69"/>
    <w:rsid w:val="00574AC6"/>
    <w:rsid w:val="00576785"/>
    <w:rsid w:val="005876BF"/>
    <w:rsid w:val="005909F8"/>
    <w:rsid w:val="00591F23"/>
    <w:rsid w:val="005951DD"/>
    <w:rsid w:val="00597BFC"/>
    <w:rsid w:val="005A24C6"/>
    <w:rsid w:val="005A39BE"/>
    <w:rsid w:val="005C1379"/>
    <w:rsid w:val="005D1597"/>
    <w:rsid w:val="005D42C5"/>
    <w:rsid w:val="005D79EA"/>
    <w:rsid w:val="005E1A23"/>
    <w:rsid w:val="005E5E5E"/>
    <w:rsid w:val="005F7DB2"/>
    <w:rsid w:val="006007AF"/>
    <w:rsid w:val="00600D48"/>
    <w:rsid w:val="00602667"/>
    <w:rsid w:val="0060297F"/>
    <w:rsid w:val="006044F0"/>
    <w:rsid w:val="00606069"/>
    <w:rsid w:val="00616FF4"/>
    <w:rsid w:val="00624861"/>
    <w:rsid w:val="00631CA4"/>
    <w:rsid w:val="00644E60"/>
    <w:rsid w:val="00650AF8"/>
    <w:rsid w:val="0065345C"/>
    <w:rsid w:val="00654495"/>
    <w:rsid w:val="00675C1A"/>
    <w:rsid w:val="0067661A"/>
    <w:rsid w:val="0068129D"/>
    <w:rsid w:val="0068405A"/>
    <w:rsid w:val="00685E40"/>
    <w:rsid w:val="00687373"/>
    <w:rsid w:val="00694ACF"/>
    <w:rsid w:val="006A34F2"/>
    <w:rsid w:val="006B7704"/>
    <w:rsid w:val="006C054C"/>
    <w:rsid w:val="006D0584"/>
    <w:rsid w:val="006D790B"/>
    <w:rsid w:val="006E1A3A"/>
    <w:rsid w:val="006E27DF"/>
    <w:rsid w:val="006E573C"/>
    <w:rsid w:val="006F5592"/>
    <w:rsid w:val="007050D1"/>
    <w:rsid w:val="007149B0"/>
    <w:rsid w:val="00715418"/>
    <w:rsid w:val="007206DD"/>
    <w:rsid w:val="007322AA"/>
    <w:rsid w:val="007333D1"/>
    <w:rsid w:val="00756EFC"/>
    <w:rsid w:val="00763213"/>
    <w:rsid w:val="00765ECE"/>
    <w:rsid w:val="007665AC"/>
    <w:rsid w:val="00783C8A"/>
    <w:rsid w:val="0078409E"/>
    <w:rsid w:val="007854EA"/>
    <w:rsid w:val="00787166"/>
    <w:rsid w:val="007A289C"/>
    <w:rsid w:val="007B2646"/>
    <w:rsid w:val="007B4CE7"/>
    <w:rsid w:val="007B7441"/>
    <w:rsid w:val="007C7B8D"/>
    <w:rsid w:val="007D4FA9"/>
    <w:rsid w:val="007E3081"/>
    <w:rsid w:val="007E6401"/>
    <w:rsid w:val="007F2A04"/>
    <w:rsid w:val="007F2DD3"/>
    <w:rsid w:val="00811232"/>
    <w:rsid w:val="00824071"/>
    <w:rsid w:val="00841000"/>
    <w:rsid w:val="008500AE"/>
    <w:rsid w:val="008507F5"/>
    <w:rsid w:val="00853D57"/>
    <w:rsid w:val="00864083"/>
    <w:rsid w:val="00874B13"/>
    <w:rsid w:val="00893CD8"/>
    <w:rsid w:val="008979BB"/>
    <w:rsid w:val="008A0409"/>
    <w:rsid w:val="008A32B5"/>
    <w:rsid w:val="008B3DAF"/>
    <w:rsid w:val="008B4415"/>
    <w:rsid w:val="008B7CFF"/>
    <w:rsid w:val="008C3691"/>
    <w:rsid w:val="008C46BC"/>
    <w:rsid w:val="008C6653"/>
    <w:rsid w:val="008C7572"/>
    <w:rsid w:val="008D24DB"/>
    <w:rsid w:val="008D4C93"/>
    <w:rsid w:val="008F2BF1"/>
    <w:rsid w:val="00903E1F"/>
    <w:rsid w:val="00904168"/>
    <w:rsid w:val="0090652F"/>
    <w:rsid w:val="00910B4E"/>
    <w:rsid w:val="00915DE7"/>
    <w:rsid w:val="009179CA"/>
    <w:rsid w:val="00932CCA"/>
    <w:rsid w:val="0094556B"/>
    <w:rsid w:val="00946FCD"/>
    <w:rsid w:val="009540DB"/>
    <w:rsid w:val="009546A5"/>
    <w:rsid w:val="00954E39"/>
    <w:rsid w:val="00964F43"/>
    <w:rsid w:val="009770B3"/>
    <w:rsid w:val="00980152"/>
    <w:rsid w:val="00990B39"/>
    <w:rsid w:val="00991300"/>
    <w:rsid w:val="009A17B6"/>
    <w:rsid w:val="009A28BE"/>
    <w:rsid w:val="009C2499"/>
    <w:rsid w:val="009C5570"/>
    <w:rsid w:val="009D4F5D"/>
    <w:rsid w:val="009D5B0F"/>
    <w:rsid w:val="009E1E23"/>
    <w:rsid w:val="009E68E9"/>
    <w:rsid w:val="009E7688"/>
    <w:rsid w:val="009F3C68"/>
    <w:rsid w:val="009F3FAE"/>
    <w:rsid w:val="00A00107"/>
    <w:rsid w:val="00A04428"/>
    <w:rsid w:val="00A05F53"/>
    <w:rsid w:val="00A06AE6"/>
    <w:rsid w:val="00A12FF3"/>
    <w:rsid w:val="00A246B2"/>
    <w:rsid w:val="00A53416"/>
    <w:rsid w:val="00A5787C"/>
    <w:rsid w:val="00A57D5D"/>
    <w:rsid w:val="00A629DA"/>
    <w:rsid w:val="00A82482"/>
    <w:rsid w:val="00A83F56"/>
    <w:rsid w:val="00A9218D"/>
    <w:rsid w:val="00A937D9"/>
    <w:rsid w:val="00A94802"/>
    <w:rsid w:val="00A96018"/>
    <w:rsid w:val="00A96AA0"/>
    <w:rsid w:val="00AA32FF"/>
    <w:rsid w:val="00AA52C2"/>
    <w:rsid w:val="00AC2DD6"/>
    <w:rsid w:val="00AE1B5F"/>
    <w:rsid w:val="00AE4766"/>
    <w:rsid w:val="00AF3164"/>
    <w:rsid w:val="00AF50F9"/>
    <w:rsid w:val="00B004C1"/>
    <w:rsid w:val="00B027A4"/>
    <w:rsid w:val="00B208BA"/>
    <w:rsid w:val="00B22344"/>
    <w:rsid w:val="00B32DC1"/>
    <w:rsid w:val="00B37B11"/>
    <w:rsid w:val="00B40C4E"/>
    <w:rsid w:val="00B43ACB"/>
    <w:rsid w:val="00B6468B"/>
    <w:rsid w:val="00B6643E"/>
    <w:rsid w:val="00B6678C"/>
    <w:rsid w:val="00B7216F"/>
    <w:rsid w:val="00B7303D"/>
    <w:rsid w:val="00B7575F"/>
    <w:rsid w:val="00B944DA"/>
    <w:rsid w:val="00BA0858"/>
    <w:rsid w:val="00BA0E8C"/>
    <w:rsid w:val="00BA4AC0"/>
    <w:rsid w:val="00BB6E74"/>
    <w:rsid w:val="00BB71FC"/>
    <w:rsid w:val="00BC2C5A"/>
    <w:rsid w:val="00BE4E49"/>
    <w:rsid w:val="00BF1258"/>
    <w:rsid w:val="00C010B7"/>
    <w:rsid w:val="00C23CD0"/>
    <w:rsid w:val="00C27079"/>
    <w:rsid w:val="00C41B56"/>
    <w:rsid w:val="00C4383B"/>
    <w:rsid w:val="00C51198"/>
    <w:rsid w:val="00C60392"/>
    <w:rsid w:val="00C87647"/>
    <w:rsid w:val="00C91673"/>
    <w:rsid w:val="00C935B2"/>
    <w:rsid w:val="00C9793A"/>
    <w:rsid w:val="00CB4868"/>
    <w:rsid w:val="00CB4C4B"/>
    <w:rsid w:val="00CB4DAF"/>
    <w:rsid w:val="00CC707E"/>
    <w:rsid w:val="00CF5A40"/>
    <w:rsid w:val="00D00A51"/>
    <w:rsid w:val="00D0746E"/>
    <w:rsid w:val="00D11945"/>
    <w:rsid w:val="00D17E65"/>
    <w:rsid w:val="00D21851"/>
    <w:rsid w:val="00D21F54"/>
    <w:rsid w:val="00D22ED3"/>
    <w:rsid w:val="00D23321"/>
    <w:rsid w:val="00D36FCD"/>
    <w:rsid w:val="00D37C1B"/>
    <w:rsid w:val="00D403FB"/>
    <w:rsid w:val="00D42C8F"/>
    <w:rsid w:val="00D465AB"/>
    <w:rsid w:val="00D57E9A"/>
    <w:rsid w:val="00D6318D"/>
    <w:rsid w:val="00D63FF4"/>
    <w:rsid w:val="00D7043D"/>
    <w:rsid w:val="00D75B7F"/>
    <w:rsid w:val="00D812C0"/>
    <w:rsid w:val="00D82D01"/>
    <w:rsid w:val="00DA54DD"/>
    <w:rsid w:val="00DB0F36"/>
    <w:rsid w:val="00DC1408"/>
    <w:rsid w:val="00DC644B"/>
    <w:rsid w:val="00DE02B8"/>
    <w:rsid w:val="00DF41F0"/>
    <w:rsid w:val="00E00711"/>
    <w:rsid w:val="00E22A1C"/>
    <w:rsid w:val="00E35392"/>
    <w:rsid w:val="00E4039E"/>
    <w:rsid w:val="00E41F77"/>
    <w:rsid w:val="00E45573"/>
    <w:rsid w:val="00E47FCE"/>
    <w:rsid w:val="00E6118A"/>
    <w:rsid w:val="00E61F6F"/>
    <w:rsid w:val="00E72901"/>
    <w:rsid w:val="00E82058"/>
    <w:rsid w:val="00EA4389"/>
    <w:rsid w:val="00EA4434"/>
    <w:rsid w:val="00EA5BFF"/>
    <w:rsid w:val="00EC0386"/>
    <w:rsid w:val="00EC04D3"/>
    <w:rsid w:val="00EC1F09"/>
    <w:rsid w:val="00EC5611"/>
    <w:rsid w:val="00EC6415"/>
    <w:rsid w:val="00ED19D5"/>
    <w:rsid w:val="00EE1FDE"/>
    <w:rsid w:val="00EE2EF5"/>
    <w:rsid w:val="00F164E8"/>
    <w:rsid w:val="00F22DEE"/>
    <w:rsid w:val="00F27551"/>
    <w:rsid w:val="00F33D09"/>
    <w:rsid w:val="00F42204"/>
    <w:rsid w:val="00F443AF"/>
    <w:rsid w:val="00F47AB0"/>
    <w:rsid w:val="00F779AA"/>
    <w:rsid w:val="00F83055"/>
    <w:rsid w:val="00F91680"/>
    <w:rsid w:val="00F93F7E"/>
    <w:rsid w:val="00FB52B7"/>
    <w:rsid w:val="00FC0B60"/>
    <w:rsid w:val="00FC5348"/>
    <w:rsid w:val="00FD0530"/>
    <w:rsid w:val="00FD1B5C"/>
    <w:rsid w:val="00FD759C"/>
    <w:rsid w:val="00FD76CD"/>
    <w:rsid w:val="00FE7A62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B46AAC5"/>
  <w15:docId w15:val="{D6C6D95C-B175-4B59-A8E4-36E1BF3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E49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15DE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15DE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15DE7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915D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15DE7"/>
    <w:pPr>
      <w:spacing w:after="140" w:line="288" w:lineRule="auto"/>
    </w:pPr>
  </w:style>
  <w:style w:type="paragraph" w:styleId="Lista">
    <w:name w:val="List"/>
    <w:basedOn w:val="Tekstpodstawowy"/>
    <w:rsid w:val="00915DE7"/>
  </w:style>
  <w:style w:type="paragraph" w:styleId="Legenda">
    <w:name w:val="caption"/>
    <w:basedOn w:val="Normalny"/>
    <w:qFormat/>
    <w:rsid w:val="00915D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15DE7"/>
    <w:pPr>
      <w:suppressLineNumbers/>
    </w:pPr>
  </w:style>
  <w:style w:type="paragraph" w:customStyle="1" w:styleId="Cytaty">
    <w:name w:val="Cytaty"/>
    <w:basedOn w:val="Normalny"/>
    <w:qFormat/>
    <w:rsid w:val="00915DE7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915DE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15DE7"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rsid w:val="00915DE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915DE7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915DE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E476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76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Hipercze">
    <w:name w:val="Hyperlink"/>
    <w:uiPriority w:val="99"/>
    <w:rsid w:val="00AE4766"/>
    <w:rPr>
      <w:color w:val="0000FF"/>
      <w:u w:val="single"/>
    </w:rPr>
  </w:style>
  <w:style w:type="character" w:styleId="Pogrubienie">
    <w:name w:val="Strong"/>
    <w:qFormat/>
    <w:rsid w:val="00AE4766"/>
    <w:rPr>
      <w:b/>
      <w:bCs/>
    </w:rPr>
  </w:style>
  <w:style w:type="paragraph" w:customStyle="1" w:styleId="Tekstpodstawowy31">
    <w:name w:val="Tekst podstawowy 31"/>
    <w:basedOn w:val="Normalny"/>
    <w:rsid w:val="00AE4766"/>
    <w:pPr>
      <w:widowControl/>
      <w:jc w:val="center"/>
    </w:pPr>
    <w:rPr>
      <w:rFonts w:ascii="Times New Roman" w:eastAsia="Times New Roman" w:hAnsi="Times New Roman" w:cs="Times New Roman"/>
      <w:sz w:val="36"/>
      <w:szCs w:val="20"/>
      <w:lang w:bidi="ar-SA"/>
    </w:rPr>
  </w:style>
  <w:style w:type="paragraph" w:customStyle="1" w:styleId="Stopka1">
    <w:name w:val="Stopka1"/>
    <w:rsid w:val="00AE4766"/>
    <w:pPr>
      <w:suppressAutoHyphens/>
    </w:pPr>
    <w:rPr>
      <w:color w:val="000000"/>
      <w:kern w:val="1"/>
      <w:sz w:val="24"/>
      <w:lang w:eastAsia="zh-CN"/>
    </w:rPr>
  </w:style>
  <w:style w:type="paragraph" w:customStyle="1" w:styleId="Tekstpodstawowy21">
    <w:name w:val="Tekst podstawowy 21"/>
    <w:basedOn w:val="Normalny"/>
    <w:rsid w:val="00AE4766"/>
    <w:pPr>
      <w:widowControl/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ekstpodstawowywcity21">
    <w:name w:val="Tekst podstawowy wcięty 21"/>
    <w:basedOn w:val="Normalny"/>
    <w:rsid w:val="00AE4766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AE4766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paragraph" w:customStyle="1" w:styleId="western">
    <w:name w:val="western"/>
    <w:basedOn w:val="Normalny"/>
    <w:rsid w:val="00AE4766"/>
    <w:pPr>
      <w:widowControl/>
      <w:suppressAutoHyphens w:val="0"/>
      <w:spacing w:before="100" w:beforeAutospacing="1" w:after="119"/>
    </w:pPr>
    <w:rPr>
      <w:rFonts w:ascii="Cambria" w:hAnsi="Cambria" w:cs="Times New Roman"/>
      <w:color w:val="000000"/>
      <w:kern w:val="0"/>
      <w:lang w:bidi="ar-SA"/>
    </w:rPr>
  </w:style>
  <w:style w:type="paragraph" w:styleId="Tekstpodstawowy2">
    <w:name w:val="Body Text 2"/>
    <w:basedOn w:val="Normalny"/>
    <w:link w:val="Tekstpodstawowy2Znak"/>
    <w:rsid w:val="00AE4766"/>
    <w:pPr>
      <w:widowControl/>
      <w:spacing w:after="120" w:line="480" w:lineRule="auto"/>
    </w:pPr>
    <w:rPr>
      <w:rFonts w:ascii="Cambria" w:eastAsia="Cambria" w:hAnsi="Cambria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E4766"/>
    <w:rPr>
      <w:rFonts w:ascii="Cambria" w:eastAsia="Cambria" w:hAnsi="Cambri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DD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DD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E6401"/>
    <w:pPr>
      <w:widowControl/>
      <w:suppressAutoHyphens w:val="0"/>
    </w:pPr>
    <w:rPr>
      <w:rFonts w:ascii="Times New Roman" w:eastAsia="Times New Roman" w:hAnsi="Times New Roman" w:cs="Times New Roman"/>
      <w:i/>
      <w:iCs/>
      <w:kern w:val="0"/>
      <w:lang w:eastAsia="pl-PL" w:bidi="ar-SA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E6401"/>
    <w:rPr>
      <w:i/>
      <w:iCs/>
      <w:sz w:val="24"/>
      <w:szCs w:val="24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"/>
    <w:basedOn w:val="Normalny"/>
    <w:link w:val="AkapitzlistZnak"/>
    <w:uiPriority w:val="34"/>
    <w:qFormat/>
    <w:rsid w:val="0068405A"/>
    <w:pPr>
      <w:ind w:left="720"/>
      <w:contextualSpacing/>
    </w:pPr>
    <w:rPr>
      <w:szCs w:val="21"/>
    </w:rPr>
  </w:style>
  <w:style w:type="paragraph" w:customStyle="1" w:styleId="Default">
    <w:name w:val="Default"/>
    <w:rsid w:val="00932CCA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B7303D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customStyle="1" w:styleId="Tekstpodstawowywcity1">
    <w:name w:val="Tekst podstawowy wcięty1"/>
    <w:basedOn w:val="Normalny"/>
    <w:link w:val="BodyTextIndentChar"/>
    <w:semiHidden/>
    <w:rsid w:val="00DC644B"/>
    <w:pPr>
      <w:widowControl/>
      <w:suppressAutoHyphens w:val="0"/>
      <w:spacing w:after="120"/>
      <w:ind w:left="283"/>
    </w:pPr>
    <w:rPr>
      <w:rFonts w:ascii="Times New Roman" w:eastAsia="Cambria" w:hAnsi="Times New Roman" w:cs="Times New Roman"/>
      <w:kern w:val="0"/>
      <w:lang w:bidi="ar-SA"/>
    </w:rPr>
  </w:style>
  <w:style w:type="character" w:customStyle="1" w:styleId="BodyTextIndentChar">
    <w:name w:val="Body Text Indent Char"/>
    <w:basedOn w:val="Domylnaczcionkaakapitu"/>
    <w:link w:val="Tekstpodstawowywcity1"/>
    <w:semiHidden/>
    <w:rsid w:val="00DC644B"/>
    <w:rPr>
      <w:rFonts w:eastAsia="Cambria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A289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EA5BFF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5BFF"/>
  </w:style>
  <w:style w:type="character" w:styleId="Odwoanieprzypisudolnego">
    <w:name w:val="footnote reference"/>
    <w:uiPriority w:val="99"/>
    <w:semiHidden/>
    <w:unhideWhenUsed/>
    <w:rsid w:val="00EA5BFF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A2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051E5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116954"/>
    <w:pPr>
      <w:spacing w:after="120" w:line="480" w:lineRule="auto"/>
      <w:ind w:left="283"/>
    </w:pPr>
    <w:rPr>
      <w:rFonts w:cs="Liberation Serif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16954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6F5592"/>
    <w:pPr>
      <w:spacing w:after="140" w:line="288" w:lineRule="auto"/>
    </w:pPr>
    <w:rPr>
      <w:color w:val="00000A"/>
      <w:kern w:val="0"/>
    </w:rPr>
  </w:style>
  <w:style w:type="numbering" w:customStyle="1" w:styleId="WWNum37">
    <w:name w:val="WWNum37"/>
    <w:basedOn w:val="Bezlisty"/>
    <w:rsid w:val="009E7688"/>
    <w:pPr>
      <w:numPr>
        <w:numId w:val="30"/>
      </w:numPr>
    </w:pPr>
  </w:style>
  <w:style w:type="numbering" w:customStyle="1" w:styleId="WWNum35">
    <w:name w:val="WWNum35"/>
    <w:basedOn w:val="Bezlisty"/>
    <w:rsid w:val="009E768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QP\AppData\Local\Temp\IAS_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2F47-CB33-4165-87A8-D07161E1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IAS_Katowice</Template>
  <TotalTime>43</TotalTime>
  <Pages>3</Pages>
  <Words>1271</Words>
  <Characters>7629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2025-08-25T04:48:00Z</cp:lastPrinted>
  <dcterms:created xsi:type="dcterms:W3CDTF">2025-09-16T10:36:00Z</dcterms:created>
  <dcterms:modified xsi:type="dcterms:W3CDTF">2025-10-21T08:00:00Z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UxC4dwLulzfINJ8nQH+xvX5LNGipWa4BRSZhPgxsCvk2gAoLap41NjonusaSI3h9UTvV+3u8d71RbS5WccnTaw==</vt:lpwstr>
  </property>
  <property fmtid="{D5CDD505-2E9C-101B-9397-08002B2CF9AE}" pid="4" name="MFClassificationDate">
    <vt:lpwstr>2022-02-10T14:50:48.2699583+01:00</vt:lpwstr>
  </property>
  <property fmtid="{D5CDD505-2E9C-101B-9397-08002B2CF9AE}" pid="5" name="MFClassifiedBySID">
    <vt:lpwstr>UxC4dwLulzfINJ8nQH+xvX5LNGipWa4BRSZhPgxsCvm42mrIC/DSDv0ggS+FjUN/2v1BBotkLlY5aAiEhoi6uTqVq0lJVsI38gxmnZMKB9I76V1HVczWUX8PEQhMcxdZ</vt:lpwstr>
  </property>
  <property fmtid="{D5CDD505-2E9C-101B-9397-08002B2CF9AE}" pid="6" name="MFGRNItemId">
    <vt:lpwstr>GRN-909925cc-5ec7-47c4-846c-c1ea8997e53b</vt:lpwstr>
  </property>
  <property fmtid="{D5CDD505-2E9C-101B-9397-08002B2CF9AE}" pid="7" name="MFHash">
    <vt:lpwstr>kEpe/FYwTHgTx6ZxdWPFqQVQcBGYi9EKxotlWUg3pS8=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