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F8CE8" w14:textId="77777777" w:rsidR="00515E21" w:rsidRPr="00132E82" w:rsidRDefault="00515E21" w:rsidP="00515E21">
      <w:pPr>
        <w:rPr>
          <w:b/>
        </w:rPr>
      </w:pPr>
      <w:bookmarkStart w:id="0" w:name="_GoBack"/>
      <w:bookmarkEnd w:id="0"/>
      <w:r w:rsidRPr="00132E82">
        <w:rPr>
          <w:b/>
        </w:rPr>
        <w:t xml:space="preserve">Ocena skutków reformy  </w:t>
      </w:r>
    </w:p>
    <w:p w14:paraId="31CD8E34" w14:textId="7109DC80" w:rsidR="00515E21" w:rsidRDefault="00515E21" w:rsidP="00132E82">
      <w:pPr>
        <w:jc w:val="both"/>
      </w:pPr>
      <w:r>
        <w:t xml:space="preserve">W pewnym kraju rząd rozważa wprowadzenie rozwiązań podatkowych wspomagających działalność innowacyjną przedsiębiorstw. Działalność gospodarcza jest opodatkowana dochodowym podatkiem liniowym o stawce podatkowej wynoszącej 20%, o ile dochód jest większy od 0. </w:t>
      </w:r>
    </w:p>
    <w:p w14:paraId="35D52646" w14:textId="386C02F4" w:rsidR="00515E21" w:rsidRDefault="00515E21" w:rsidP="00132E82">
      <w:pPr>
        <w:jc w:val="both"/>
      </w:pPr>
      <w:r>
        <w:t xml:space="preserve">Eksperci sformułowali następujące </w:t>
      </w:r>
      <w:r w:rsidR="00E61F30">
        <w:t>rekomendacje w tym zakresie</w:t>
      </w:r>
      <w:r>
        <w:t>:</w:t>
      </w:r>
    </w:p>
    <w:p w14:paraId="6609CC8C" w14:textId="575637B2" w:rsidR="00515E21" w:rsidRDefault="00515E21" w:rsidP="00132E82">
      <w:pPr>
        <w:pStyle w:val="Akapitzlist"/>
        <w:numPr>
          <w:ilvl w:val="0"/>
          <w:numId w:val="3"/>
        </w:numPr>
        <w:spacing w:line="256" w:lineRule="auto"/>
        <w:jc w:val="both"/>
      </w:pPr>
      <w:r>
        <w:t xml:space="preserve">Wprowadzenie zwolnienia </w:t>
      </w:r>
      <w:r w:rsidR="005A2D1B">
        <w:t>od podatku dochodów w wysokości do</w:t>
      </w:r>
      <w:r>
        <w:t xml:space="preserve"> 10</w:t>
      </w:r>
      <w:r w:rsidR="00A4659E">
        <w:t xml:space="preserve"> tys.</w:t>
      </w:r>
      <w:r>
        <w:t xml:space="preserve"> jednostek waluty w przypadku prowadzenia przez </w:t>
      </w:r>
      <w:r w:rsidR="002B7C7F">
        <w:t>przedsiębiorstwo</w:t>
      </w:r>
      <w:r>
        <w:t xml:space="preserve"> działalności badawczo-rozwojowej</w:t>
      </w:r>
      <w:r w:rsidR="00132E82">
        <w:t>.</w:t>
      </w:r>
    </w:p>
    <w:p w14:paraId="20F8F1E6" w14:textId="3F7D7406" w:rsidR="00515E21" w:rsidRDefault="00515E21" w:rsidP="0080123C">
      <w:pPr>
        <w:pStyle w:val="Akapitzlist"/>
        <w:numPr>
          <w:ilvl w:val="0"/>
          <w:numId w:val="3"/>
        </w:numPr>
        <w:spacing w:line="256" w:lineRule="auto"/>
        <w:jc w:val="both"/>
      </w:pPr>
      <w:r>
        <w:t>Wprowadzenie</w:t>
      </w:r>
      <w:r w:rsidR="00132E82">
        <w:t xml:space="preserve"> </w:t>
      </w:r>
      <w:r>
        <w:t xml:space="preserve">ulgi podatkowej w postaci możliwości odliczenia kosztów działalności badawczej lub rozwojowej od dochodu (w tym wariancie </w:t>
      </w:r>
      <w:r w:rsidR="002B7C7F">
        <w:t>przedsiębiorstwo</w:t>
      </w:r>
      <w:r>
        <w:t xml:space="preserve"> będzie odliczał</w:t>
      </w:r>
      <w:r w:rsidR="002B7C7F">
        <w:t>o</w:t>
      </w:r>
      <w:r>
        <w:t xml:space="preserve"> koszty badań i rozwoju dwukrotnie, raz od przychodu, kolejny raz od dochodu</w:t>
      </w:r>
      <w:r w:rsidR="002B7C7F">
        <w:t>, w pełnej wysokości</w:t>
      </w:r>
      <w:r>
        <w:t>)</w:t>
      </w:r>
      <w:r w:rsidR="00132E82">
        <w:t>.</w:t>
      </w:r>
    </w:p>
    <w:p w14:paraId="2CD491A3" w14:textId="54195282" w:rsidR="00E61F30" w:rsidRDefault="00E61F30" w:rsidP="00E61F30">
      <w:pPr>
        <w:pStyle w:val="Akapitzlist"/>
        <w:numPr>
          <w:ilvl w:val="0"/>
          <w:numId w:val="3"/>
        </w:numPr>
        <w:spacing w:line="256" w:lineRule="auto"/>
        <w:jc w:val="both"/>
      </w:pPr>
      <w:r>
        <w:t xml:space="preserve">Brak zmian polityki podatkowej z uwagi na </w:t>
      </w:r>
      <w:r w:rsidR="000677CA">
        <w:t>trudną sytuację finansów publicznych</w:t>
      </w:r>
      <w:r>
        <w:t xml:space="preserve">. </w:t>
      </w:r>
    </w:p>
    <w:p w14:paraId="7BBD6B91" w14:textId="77777777" w:rsidR="00E61F30" w:rsidRDefault="00E61F30" w:rsidP="00E61F30">
      <w:pPr>
        <w:pStyle w:val="Akapitzlist"/>
        <w:spacing w:line="256" w:lineRule="auto"/>
        <w:jc w:val="both"/>
      </w:pPr>
    </w:p>
    <w:p w14:paraId="0964D2A2" w14:textId="5036F3EA" w:rsidR="00515E21" w:rsidRDefault="00515E21" w:rsidP="00132E82">
      <w:pPr>
        <w:jc w:val="both"/>
      </w:pPr>
      <w:r>
        <w:t>Na podstawie załączonego zbioru danych (</w:t>
      </w:r>
      <w:r w:rsidR="005E7215">
        <w:t>Dane_zad</w:t>
      </w:r>
      <w:r>
        <w:t>.csv) prosimy o udzielenie odpowiedzi na następujące pytania:</w:t>
      </w:r>
    </w:p>
    <w:p w14:paraId="7BF14EAA" w14:textId="2C918EC0" w:rsidR="00515E21" w:rsidRPr="005164D9" w:rsidRDefault="00515E21" w:rsidP="00132E82">
      <w:pPr>
        <w:jc w:val="both"/>
        <w:rPr>
          <w:rFonts w:cstheme="minorHAnsi"/>
        </w:rPr>
      </w:pPr>
      <w:r w:rsidRPr="005164D9">
        <w:rPr>
          <w:rFonts w:cstheme="minorHAnsi"/>
        </w:rPr>
        <w:t xml:space="preserve">1. </w:t>
      </w:r>
      <w:r>
        <w:rPr>
          <w:rFonts w:cstheme="minorHAnsi"/>
        </w:rPr>
        <w:t>Oszacuj, i</w:t>
      </w:r>
      <w:r w:rsidRPr="005164D9">
        <w:rPr>
          <w:rFonts w:cstheme="minorHAnsi"/>
        </w:rPr>
        <w:t xml:space="preserve">le wynoszą dochody </w:t>
      </w:r>
      <w:r>
        <w:rPr>
          <w:rFonts w:cstheme="minorHAnsi"/>
        </w:rPr>
        <w:t xml:space="preserve">budżetowe </w:t>
      </w:r>
      <w:r w:rsidRPr="005164D9">
        <w:rPr>
          <w:rFonts w:cstheme="minorHAnsi"/>
        </w:rPr>
        <w:t>z podatku dochodowego przed wprowadzeniem reformy</w:t>
      </w:r>
      <w:r>
        <w:rPr>
          <w:rFonts w:cstheme="minorHAnsi"/>
        </w:rPr>
        <w:t>, jak duży jest błąd standardowy Twojego oszacowania</w:t>
      </w:r>
      <w:r w:rsidRPr="005164D9">
        <w:rPr>
          <w:rFonts w:cstheme="minorHAnsi"/>
        </w:rPr>
        <w:t>?</w:t>
      </w:r>
    </w:p>
    <w:p w14:paraId="7363CA56" w14:textId="546DB1BE" w:rsidR="00515E21" w:rsidRPr="005164D9" w:rsidRDefault="00515E21" w:rsidP="00132E82">
      <w:pPr>
        <w:jc w:val="both"/>
        <w:rPr>
          <w:rFonts w:cstheme="minorHAnsi"/>
        </w:rPr>
      </w:pPr>
      <w:r w:rsidRPr="005164D9">
        <w:rPr>
          <w:rFonts w:cstheme="minorHAnsi"/>
        </w:rPr>
        <w:t xml:space="preserve">2. </w:t>
      </w:r>
      <w:r>
        <w:rPr>
          <w:rFonts w:cstheme="minorHAnsi"/>
        </w:rPr>
        <w:t>Oszacuj efekty proponowanych zmian</w:t>
      </w:r>
      <w:r w:rsidR="00CD1A3B">
        <w:rPr>
          <w:rFonts w:cstheme="minorHAnsi"/>
        </w:rPr>
        <w:t xml:space="preserve"> (warianty a i b rekomendacji)</w:t>
      </w:r>
      <w:r>
        <w:rPr>
          <w:rFonts w:cstheme="minorHAnsi"/>
        </w:rPr>
        <w:t xml:space="preserve"> dla </w:t>
      </w:r>
      <w:r w:rsidR="008330BF">
        <w:rPr>
          <w:rFonts w:cstheme="minorHAnsi"/>
        </w:rPr>
        <w:t>dochodów budżetowych</w:t>
      </w:r>
      <w:r w:rsidR="00F63799">
        <w:rPr>
          <w:rFonts w:cstheme="minorHAnsi"/>
        </w:rPr>
        <w:t xml:space="preserve"> </w:t>
      </w:r>
      <w:r w:rsidR="000452D3">
        <w:rPr>
          <w:rFonts w:cstheme="minorHAnsi"/>
        </w:rPr>
        <w:t xml:space="preserve">w pierwszym roku po ich </w:t>
      </w:r>
      <w:r w:rsidR="002B7C7F">
        <w:rPr>
          <w:rFonts w:cstheme="minorHAnsi"/>
        </w:rPr>
        <w:t>w</w:t>
      </w:r>
      <w:r w:rsidR="000452D3">
        <w:rPr>
          <w:rFonts w:cstheme="minorHAnsi"/>
        </w:rPr>
        <w:t>prowadzeniu</w:t>
      </w:r>
      <w:r>
        <w:rPr>
          <w:rFonts w:cstheme="minorHAnsi"/>
        </w:rPr>
        <w:t xml:space="preserve">. </w:t>
      </w:r>
    </w:p>
    <w:p w14:paraId="56564BBD" w14:textId="135DBEBE" w:rsidR="00515E21" w:rsidRPr="005164D9" w:rsidRDefault="00515E21" w:rsidP="00132E82">
      <w:pPr>
        <w:jc w:val="both"/>
        <w:rPr>
          <w:rFonts w:cstheme="minorHAnsi"/>
        </w:rPr>
      </w:pPr>
      <w:r w:rsidRPr="005164D9">
        <w:rPr>
          <w:rFonts w:cstheme="minorHAnsi"/>
        </w:rPr>
        <w:t xml:space="preserve">3. </w:t>
      </w:r>
      <w:r>
        <w:rPr>
          <w:rFonts w:cstheme="minorHAnsi"/>
        </w:rPr>
        <w:t xml:space="preserve">Inwestycje w badania i rozwój zwracają się dopiero po pewnym okresie. Oszacuj skumulowane </w:t>
      </w:r>
      <w:r w:rsidR="00E61F30">
        <w:rPr>
          <w:rFonts w:cstheme="minorHAnsi"/>
        </w:rPr>
        <w:t xml:space="preserve">w okresie 10 lat </w:t>
      </w:r>
      <w:r>
        <w:rPr>
          <w:rFonts w:cstheme="minorHAnsi"/>
        </w:rPr>
        <w:t xml:space="preserve">efekty </w:t>
      </w:r>
      <w:r w:rsidR="009E1D15">
        <w:rPr>
          <w:rFonts w:cstheme="minorHAnsi"/>
        </w:rPr>
        <w:t xml:space="preserve">zaproponowanych reform (warianty </w:t>
      </w:r>
      <w:r w:rsidR="000677CA">
        <w:rPr>
          <w:rFonts w:cstheme="minorHAnsi"/>
        </w:rPr>
        <w:t>a i b</w:t>
      </w:r>
      <w:r w:rsidR="009E1D15">
        <w:rPr>
          <w:rFonts w:cstheme="minorHAnsi"/>
        </w:rPr>
        <w:t xml:space="preserve"> rekomendacji) </w:t>
      </w:r>
      <w:r>
        <w:rPr>
          <w:rFonts w:cstheme="minorHAnsi"/>
        </w:rPr>
        <w:t>przy założeniu, że po 5</w:t>
      </w:r>
      <w:r w:rsidR="00A75212">
        <w:rPr>
          <w:rFonts w:cstheme="minorHAnsi"/>
        </w:rPr>
        <w:t>-ciu</w:t>
      </w:r>
      <w:r>
        <w:rPr>
          <w:rFonts w:cstheme="minorHAnsi"/>
        </w:rPr>
        <w:t xml:space="preserve"> latach od </w:t>
      </w:r>
      <w:r w:rsidR="009E1D15">
        <w:rPr>
          <w:rFonts w:cstheme="minorHAnsi"/>
        </w:rPr>
        <w:t xml:space="preserve">ich </w:t>
      </w:r>
      <w:r>
        <w:rPr>
          <w:rFonts w:cstheme="minorHAnsi"/>
        </w:rPr>
        <w:t xml:space="preserve">wprowadzenia </w:t>
      </w:r>
      <w:r w:rsidR="00D12708">
        <w:rPr>
          <w:rFonts w:cstheme="minorHAnsi"/>
        </w:rPr>
        <w:t xml:space="preserve">(tj. </w:t>
      </w:r>
      <w:r w:rsidR="00E61F30">
        <w:rPr>
          <w:rFonts w:cstheme="minorHAnsi"/>
        </w:rPr>
        <w:t>w 6-tym roku</w:t>
      </w:r>
      <w:r w:rsidR="00D12708">
        <w:rPr>
          <w:rFonts w:cstheme="minorHAnsi"/>
        </w:rPr>
        <w:t>)</w:t>
      </w:r>
      <w:r w:rsidR="00E61F30">
        <w:rPr>
          <w:rFonts w:cstheme="minorHAnsi"/>
        </w:rPr>
        <w:t xml:space="preserve"> </w:t>
      </w:r>
      <w:r>
        <w:rPr>
          <w:rFonts w:cstheme="minorHAnsi"/>
        </w:rPr>
        <w:t xml:space="preserve">przychody firm wzrosną o 10%, a ich pozostałe koszty zmaleją o 5%. </w:t>
      </w:r>
    </w:p>
    <w:p w14:paraId="0A01DC12" w14:textId="77777777" w:rsidR="00515E21" w:rsidRPr="005164D9" w:rsidRDefault="00515E21" w:rsidP="00132E82">
      <w:pPr>
        <w:jc w:val="both"/>
        <w:rPr>
          <w:rFonts w:cstheme="minorHAnsi"/>
        </w:rPr>
      </w:pPr>
    </w:p>
    <w:p w14:paraId="046461C1" w14:textId="737B10E1" w:rsidR="00515E21" w:rsidRPr="00CD1A3B" w:rsidRDefault="00515E21" w:rsidP="00132E82">
      <w:pPr>
        <w:jc w:val="both"/>
        <w:rPr>
          <w:b/>
        </w:rPr>
      </w:pPr>
      <w:r w:rsidRPr="00CD1A3B">
        <w:rPr>
          <w:b/>
        </w:rPr>
        <w:t xml:space="preserve">Struktura zbioru danych </w:t>
      </w:r>
      <w:r w:rsidR="006D0ECC">
        <w:rPr>
          <w:b/>
        </w:rPr>
        <w:t>Dane_zad</w:t>
      </w:r>
      <w:r w:rsidR="00A94DDE">
        <w:rPr>
          <w:b/>
        </w:rPr>
        <w:t>.</w:t>
      </w:r>
      <w:r w:rsidRPr="00CD1A3B">
        <w:rPr>
          <w:b/>
        </w:rPr>
        <w:t>csv.</w:t>
      </w:r>
    </w:p>
    <w:p w14:paraId="1A06D9F8" w14:textId="11FA0A46" w:rsidR="00515E21" w:rsidRDefault="00515E21" w:rsidP="00132E82">
      <w:pPr>
        <w:jc w:val="both"/>
      </w:pPr>
      <w:r>
        <w:t>Każdy wiersz danych dotyczy inne</w:t>
      </w:r>
      <w:r w:rsidR="0006652D">
        <w:t>go</w:t>
      </w:r>
      <w:r>
        <w:t xml:space="preserve"> </w:t>
      </w:r>
      <w:r w:rsidR="0006652D">
        <w:t>przedsiębiorstwa</w:t>
      </w:r>
      <w:r w:rsidR="00CD1A3B">
        <w:t>.</w:t>
      </w:r>
    </w:p>
    <w:p w14:paraId="0F58139B" w14:textId="21032DA0" w:rsidR="00CD1A3B" w:rsidRDefault="00CD1A3B" w:rsidP="00132E82">
      <w:pPr>
        <w:jc w:val="both"/>
      </w:pPr>
      <w:r>
        <w:t>Nazwy zmiennych:</w:t>
      </w:r>
    </w:p>
    <w:p w14:paraId="13E4C30F" w14:textId="77777777" w:rsidR="00515E21" w:rsidRDefault="00515E21" w:rsidP="00132E82">
      <w:pPr>
        <w:jc w:val="both"/>
      </w:pPr>
      <w:proofErr w:type="spellStart"/>
      <w:r>
        <w:t>pid</w:t>
      </w:r>
      <w:proofErr w:type="spellEnd"/>
      <w:r>
        <w:t xml:space="preserve"> – unikalny identyfikator firmy podatnika,</w:t>
      </w:r>
    </w:p>
    <w:p w14:paraId="4A1BC042" w14:textId="76E76B27" w:rsidR="00515E21" w:rsidRDefault="00515E21" w:rsidP="00132E82">
      <w:pPr>
        <w:jc w:val="both"/>
      </w:pPr>
      <w:proofErr w:type="spellStart"/>
      <w:r>
        <w:t>przychod</w:t>
      </w:r>
      <w:proofErr w:type="spellEnd"/>
      <w:r>
        <w:t xml:space="preserve"> – kwota przychod</w:t>
      </w:r>
      <w:r w:rsidR="0006652D">
        <w:t>ów</w:t>
      </w:r>
      <w:r>
        <w:t xml:space="preserve"> </w:t>
      </w:r>
      <w:r w:rsidR="0006652D">
        <w:t>podatkowych przedsiębiorstwa</w:t>
      </w:r>
      <w:r>
        <w:t>,</w:t>
      </w:r>
    </w:p>
    <w:p w14:paraId="25AB8B74" w14:textId="4B6E4AA8" w:rsidR="00515E21" w:rsidRDefault="00515E21" w:rsidP="00132E82">
      <w:pPr>
        <w:jc w:val="both"/>
      </w:pPr>
      <w:proofErr w:type="spellStart"/>
      <w:r>
        <w:t>koszt_br</w:t>
      </w:r>
      <w:proofErr w:type="spellEnd"/>
      <w:r>
        <w:t xml:space="preserve"> – koszty </w:t>
      </w:r>
      <w:r w:rsidR="0006652D">
        <w:t xml:space="preserve">podatkowe </w:t>
      </w:r>
      <w:r>
        <w:t>poniesione na działalność badawczą lub rozwojową,</w:t>
      </w:r>
    </w:p>
    <w:p w14:paraId="4111B510" w14:textId="47D807B5" w:rsidR="00515E21" w:rsidRDefault="00515E21" w:rsidP="00132E82">
      <w:pPr>
        <w:jc w:val="both"/>
      </w:pPr>
      <w:proofErr w:type="spellStart"/>
      <w:r>
        <w:t>koszt_poz</w:t>
      </w:r>
      <w:proofErr w:type="spellEnd"/>
      <w:r>
        <w:t xml:space="preserve"> – pozostałe koszty </w:t>
      </w:r>
      <w:r w:rsidR="0006652D">
        <w:t>podatkowe uzyskania przychodów</w:t>
      </w:r>
      <w:r>
        <w:t xml:space="preserve"> </w:t>
      </w:r>
      <w:r w:rsidR="0006652D">
        <w:t>przedsiębiorstwa</w:t>
      </w:r>
      <w:r>
        <w:t xml:space="preserve">.  </w:t>
      </w:r>
    </w:p>
    <w:p w14:paraId="0FC574D1" w14:textId="77777777" w:rsidR="00F63799" w:rsidRDefault="00F63799" w:rsidP="00132E82">
      <w:pPr>
        <w:jc w:val="both"/>
      </w:pPr>
    </w:p>
    <w:p w14:paraId="51EE3A7C" w14:textId="49868CD3" w:rsidR="00754A72" w:rsidRDefault="00515E21" w:rsidP="00F63799">
      <w:pPr>
        <w:jc w:val="both"/>
      </w:pPr>
      <w:r w:rsidRPr="00131B4E">
        <w:rPr>
          <w:rFonts w:cstheme="minorHAnsi"/>
        </w:rPr>
        <w:t xml:space="preserve">Obliczenia </w:t>
      </w:r>
      <w:r>
        <w:rPr>
          <w:rFonts w:cstheme="minorHAnsi"/>
        </w:rPr>
        <w:t xml:space="preserve">do raportu należy przeprowadzić w pakiecie </w:t>
      </w:r>
      <w:proofErr w:type="spellStart"/>
      <w:r>
        <w:rPr>
          <w:rFonts w:cstheme="minorHAnsi"/>
        </w:rPr>
        <w:t>Stata</w:t>
      </w:r>
      <w:proofErr w:type="spellEnd"/>
      <w:r>
        <w:rPr>
          <w:rFonts w:cstheme="minorHAnsi"/>
        </w:rPr>
        <w:t xml:space="preserve"> lub środowisku R. </w:t>
      </w:r>
      <w:r w:rsidRPr="00131B4E">
        <w:rPr>
          <w:rFonts w:cstheme="minorHAnsi"/>
        </w:rPr>
        <w:t xml:space="preserve">Raport nie powinien być dłuższy niż </w:t>
      </w:r>
      <w:r>
        <w:rPr>
          <w:rFonts w:cstheme="minorHAnsi"/>
        </w:rPr>
        <w:t xml:space="preserve">4 standardowe </w:t>
      </w:r>
      <w:r w:rsidRPr="00131B4E">
        <w:rPr>
          <w:rFonts w:cstheme="minorHAnsi"/>
        </w:rPr>
        <w:t>strony</w:t>
      </w:r>
      <w:r>
        <w:rPr>
          <w:rFonts w:cstheme="minorHAnsi"/>
        </w:rPr>
        <w:t xml:space="preserve"> A4, czcionka </w:t>
      </w:r>
      <w:proofErr w:type="spellStart"/>
      <w:r>
        <w:rPr>
          <w:rFonts w:cstheme="minorHAnsi"/>
        </w:rPr>
        <w:t>bezszeryfowa</w:t>
      </w:r>
      <w:proofErr w:type="spellEnd"/>
      <w:r w:rsidRPr="00131B4E">
        <w:rPr>
          <w:rFonts w:cstheme="minorHAnsi"/>
        </w:rPr>
        <w:t xml:space="preserve">. </w:t>
      </w:r>
      <w:r>
        <w:rPr>
          <w:rFonts w:cstheme="minorHAnsi"/>
        </w:rPr>
        <w:t xml:space="preserve">Do raportu należy </w:t>
      </w:r>
      <w:r w:rsidR="00E61F30">
        <w:rPr>
          <w:rFonts w:cstheme="minorHAnsi"/>
        </w:rPr>
        <w:t xml:space="preserve">dodać wydruk </w:t>
      </w:r>
      <w:r>
        <w:rPr>
          <w:rFonts w:cstheme="minorHAnsi"/>
        </w:rPr>
        <w:t>skrypt</w:t>
      </w:r>
      <w:r w:rsidR="00E61F30">
        <w:rPr>
          <w:rFonts w:cstheme="minorHAnsi"/>
        </w:rPr>
        <w:t>u</w:t>
      </w:r>
      <w:r>
        <w:rPr>
          <w:rFonts w:cstheme="minorHAnsi"/>
        </w:rPr>
        <w:t xml:space="preserve"> .do lub .r. </w:t>
      </w:r>
      <w:r w:rsidR="00D12708">
        <w:rPr>
          <w:rFonts w:cstheme="minorHAnsi"/>
        </w:rPr>
        <w:t xml:space="preserve">Raport wraz z wydrukiem skryptu należy przesłać w formacie pdf. </w:t>
      </w:r>
    </w:p>
    <w:sectPr w:rsidR="00754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D5918"/>
    <w:multiLevelType w:val="hybridMultilevel"/>
    <w:tmpl w:val="A426C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938B1"/>
    <w:multiLevelType w:val="hybridMultilevel"/>
    <w:tmpl w:val="62BE93F0"/>
    <w:lvl w:ilvl="0" w:tplc="9202D76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250C93"/>
    <w:multiLevelType w:val="multilevel"/>
    <w:tmpl w:val="8BD26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(1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2A"/>
    <w:rsid w:val="000452D3"/>
    <w:rsid w:val="0006652D"/>
    <w:rsid w:val="000677CA"/>
    <w:rsid w:val="000832CD"/>
    <w:rsid w:val="000C65DA"/>
    <w:rsid w:val="00132E82"/>
    <w:rsid w:val="00215AF0"/>
    <w:rsid w:val="002B0A2A"/>
    <w:rsid w:val="002B7C7F"/>
    <w:rsid w:val="0044453D"/>
    <w:rsid w:val="004968E2"/>
    <w:rsid w:val="005047EA"/>
    <w:rsid w:val="0050722C"/>
    <w:rsid w:val="00515E21"/>
    <w:rsid w:val="005A2D1B"/>
    <w:rsid w:val="005E7215"/>
    <w:rsid w:val="0066788F"/>
    <w:rsid w:val="006D0ECC"/>
    <w:rsid w:val="00737F52"/>
    <w:rsid w:val="00754A72"/>
    <w:rsid w:val="00755ACB"/>
    <w:rsid w:val="0080123C"/>
    <w:rsid w:val="008330BF"/>
    <w:rsid w:val="008C671A"/>
    <w:rsid w:val="00980D66"/>
    <w:rsid w:val="009B7672"/>
    <w:rsid w:val="009E1D15"/>
    <w:rsid w:val="00A4659E"/>
    <w:rsid w:val="00A75212"/>
    <w:rsid w:val="00A94DDE"/>
    <w:rsid w:val="00AF2E74"/>
    <w:rsid w:val="00B66FB3"/>
    <w:rsid w:val="00BB6036"/>
    <w:rsid w:val="00C03B24"/>
    <w:rsid w:val="00CD1A3B"/>
    <w:rsid w:val="00D12708"/>
    <w:rsid w:val="00D21217"/>
    <w:rsid w:val="00D8685A"/>
    <w:rsid w:val="00D906A4"/>
    <w:rsid w:val="00DA2600"/>
    <w:rsid w:val="00E04613"/>
    <w:rsid w:val="00E61F30"/>
    <w:rsid w:val="00E8294E"/>
    <w:rsid w:val="00EE4FC1"/>
    <w:rsid w:val="00EF2750"/>
    <w:rsid w:val="00F00F06"/>
    <w:rsid w:val="00F6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C54D"/>
  <w15:chartTrackingRefBased/>
  <w15:docId w15:val="{9706CDA9-850D-4E9A-B445-EBBA8A8A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8E2"/>
    <w:pPr>
      <w:ind w:left="720"/>
      <w:contextualSpacing/>
    </w:pPr>
  </w:style>
  <w:style w:type="paragraph" w:styleId="Bezodstpw">
    <w:name w:val="No Spacing"/>
    <w:uiPriority w:val="1"/>
    <w:qFormat/>
    <w:rsid w:val="004968E2"/>
    <w:pPr>
      <w:spacing w:after="0" w:line="240" w:lineRule="auto"/>
    </w:pPr>
    <w:rPr>
      <w:lang w:val="en-GB"/>
    </w:rPr>
  </w:style>
  <w:style w:type="character" w:styleId="Hipercze">
    <w:name w:val="Hyperlink"/>
    <w:basedOn w:val="Domylnaczcionkaakapitu"/>
    <w:uiPriority w:val="99"/>
    <w:unhideWhenUsed/>
    <w:rsid w:val="00D2121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F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F06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52D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52D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6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13559-6FC6-4FAE-A39C-6799EF6D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2021-11-04T11:02:00Z</dcterms:created>
  <dcterms:modified xsi:type="dcterms:W3CDTF">2021-11-04T12:01:00Z</dcterms:modified>
</cp:coreProperties>
</file>