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3880ECB4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364158">
        <w:rPr>
          <w:rFonts w:cstheme="minorHAnsi"/>
        </w:rPr>
        <w:t>25 maja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C829CE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6C7A" w14:paraId="68F2A5B5" w14:textId="2E66DD42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 O SPRZEDAŻY Z WOLNEJ RĘKI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51EE5C78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 xml:space="preserve">informuję o sprzedaży </w:t>
      </w:r>
      <w:r w:rsidR="003D6C7A">
        <w:rPr>
          <w:rFonts w:cstheme="minorHAnsi"/>
          <w:bCs/>
        </w:rPr>
        <w:t>z wolnej ręki</w:t>
      </w:r>
      <w:r w:rsidRPr="005A6716">
        <w:rPr>
          <w:rFonts w:cstheme="minorHAnsi"/>
          <w:bCs/>
        </w:rPr>
        <w:t xml:space="preserve"> ruchomości</w:t>
      </w:r>
      <w:r w:rsidRPr="005A6716" w:rsidR="004578BA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456466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 na rzecz Skarbu Państwa</w:t>
      </w:r>
      <w:r w:rsidRPr="005A6716">
        <w:rPr>
          <w:rFonts w:cstheme="minorHAnsi"/>
          <w:bCs/>
        </w:rPr>
        <w:t xml:space="preserve">. 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9214" w:type="dxa"/>
        <w:tblInd w:w="-147" w:type="dxa"/>
        <w:tblLook w:val="0000" w:firstRow="0" w:lastRow="0" w:firstColumn="0" w:lastColumn="0" w:noHBand="0" w:noVBand="0"/>
      </w:tblPr>
      <w:tblGrid>
        <w:gridCol w:w="568"/>
        <w:gridCol w:w="2693"/>
        <w:gridCol w:w="1417"/>
        <w:gridCol w:w="1276"/>
        <w:gridCol w:w="3260"/>
      </w:tblGrid>
      <w:tr w:rsidRPr="005A6716" w:rsidR="00557E63" w:rsidTr="00A37CC6" w14:paraId="2809DFB5" w14:textId="48A74446">
        <w:trPr>
          <w:trHeight w:val="6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456466" w:rsidP="00C94EEF" w:rsidRDefault="00456466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4316762E" w14:textId="72D7C464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 xml:space="preserve">Cena </w:t>
            </w:r>
            <w:r>
              <w:rPr>
                <w:rFonts w:cstheme="minorHAnsi"/>
                <w:b/>
                <w:bCs/>
              </w:rPr>
              <w:t>sprzedaży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6716" w:rsidR="00456466" w:rsidP="00C94EEF" w:rsidRDefault="00456466" w14:paraId="53F300C7" w14:textId="59668428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D7084B" w:rsidR="00557E63" w:rsidTr="00A37CC6" w14:paraId="4DE072E2" w14:textId="2C71B9D8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456466" w:rsidP="00BC3A76" w:rsidRDefault="00456466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B0C0A" w:rsidR="00456466" w:rsidP="00B134C2" w:rsidRDefault="00B134C2" w14:paraId="39A056E7" w14:textId="314705C0">
            <w:pPr>
              <w:pStyle w:val="western"/>
              <w:spacing w:before="0" w:after="198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C0A">
              <w:rPr>
                <w:rFonts w:asciiTheme="minorHAnsi" w:hAnsiTheme="minorHAnsi" w:cstheme="minorHAnsi"/>
                <w:sz w:val="22"/>
                <w:szCs w:val="22"/>
              </w:rPr>
              <w:t xml:space="preserve">Samochód osobowy </w:t>
            </w:r>
            <w:r w:rsidR="00557E63">
              <w:rPr>
                <w:rFonts w:asciiTheme="minorHAnsi" w:hAnsiTheme="minorHAnsi" w:cstheme="minorHAnsi"/>
                <w:sz w:val="22"/>
                <w:szCs w:val="22"/>
              </w:rPr>
              <w:t>AUDI A4</w:t>
            </w:r>
            <w:r w:rsidR="004B0C0A">
              <w:t xml:space="preserve"> 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nr rej. </w:t>
            </w:r>
            <w:r w:rsidR="00557E63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DX10323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rok </w:t>
            </w:r>
            <w:proofErr w:type="spellStart"/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prod</w:t>
            </w:r>
            <w:proofErr w:type="spellEnd"/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. </w:t>
            </w:r>
            <w:r w:rsidR="00557E63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1998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B0C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VIN </w:t>
            </w:r>
            <w:r w:rsidR="00557E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</w:rPr>
              <w:t>WAUZZZ8DZWA166125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456466" w:rsidP="00BC3A76" w:rsidRDefault="00557E63" w14:paraId="5732B6A8" w14:textId="2E3D96A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2 500</w:t>
            </w:r>
            <w:r w:rsidR="00456466">
              <w:rPr>
                <w:rFonts w:cstheme="minorHAnsi"/>
                <w:bCs/>
              </w:rPr>
              <w:t>,00 zł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456466" w:rsidP="00BC3A76" w:rsidRDefault="00557E63" w14:paraId="4F962399" w14:textId="0AD01E2C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650</w:t>
            </w:r>
            <w:r w:rsidR="005A5FBA">
              <w:rPr>
                <w:rFonts w:cstheme="minorHAnsi"/>
                <w:bCs/>
              </w:rPr>
              <w:t>,</w:t>
            </w:r>
            <w:r w:rsidR="00456466">
              <w:rPr>
                <w:rFonts w:cstheme="minorHAnsi"/>
                <w:bCs/>
              </w:rPr>
              <w:t>00 zł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6466" w:rsidP="005B6FAD" w:rsidRDefault="00B134C2" w14:paraId="21F36E5C" w14:textId="687CD5B2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557E63">
              <w:rPr>
                <w:rFonts w:cstheme="minorHAnsi"/>
              </w:rPr>
              <w:t>14.04.1998</w:t>
            </w:r>
            <w:r w:rsidRPr="00415366">
              <w:rPr>
                <w:rFonts w:cstheme="minorHAnsi"/>
              </w:rPr>
              <w:t xml:space="preserve">, </w:t>
            </w:r>
            <w:r w:rsidR="001335F3"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 w:rsidR="001335F3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t</w:t>
            </w:r>
            <w:r w:rsidRPr="00415366">
              <w:rPr>
                <w:rFonts w:cstheme="minorHAnsi"/>
              </w:rPr>
              <w:t>echniczne</w:t>
            </w:r>
            <w:r w:rsidR="001335F3">
              <w:rPr>
                <w:rFonts w:cstheme="minorHAnsi"/>
              </w:rPr>
              <w:t>go</w:t>
            </w:r>
          </w:p>
        </w:tc>
      </w:tr>
    </w:tbl>
    <w:p w:rsidR="005917E2" w:rsidP="005917E2" w:rsidRDefault="003D6C7A" w14:paraId="57403FB3" w14:textId="749C6549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od </w:t>
      </w:r>
      <w:r w:rsidR="00364158">
        <w:rPr>
          <w:rStyle w:val="Nagwek2Znak"/>
          <w:rFonts w:cstheme="minorHAnsi"/>
          <w:b w:val="0"/>
          <w:color w:val="auto"/>
          <w:sz w:val="22"/>
          <w:szCs w:val="22"/>
        </w:rPr>
        <w:t>9</w:t>
      </w:r>
      <w:r w:rsidR="005A5FBA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 xml:space="preserve">do </w:t>
      </w:r>
      <w:r w:rsidR="00364158">
        <w:rPr>
          <w:rStyle w:val="Nagwek2Znak"/>
          <w:rFonts w:cstheme="minorHAnsi"/>
          <w:b w:val="0"/>
          <w:color w:val="auto"/>
          <w:sz w:val="22"/>
          <w:szCs w:val="22"/>
        </w:rPr>
        <w:t>23 czerwca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 202</w:t>
      </w:r>
      <w:r w:rsidR="00C829CE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roku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 xml:space="preserve">, w 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godz. 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>od 8:00 do 14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>:00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>,</w:t>
      </w:r>
      <w:r w:rsidRPr="008F2BD0" w:rsidR="005917E2">
        <w:rPr>
          <w:bCs/>
          <w:sz w:val="22"/>
          <w:szCs w:val="22"/>
        </w:rPr>
        <w:t xml:space="preserve"> termin może ulec skróceniu</w:t>
      </w:r>
      <w:r w:rsidR="005917E2">
        <w:rPr>
          <w:bCs/>
          <w:sz w:val="22"/>
          <w:szCs w:val="22"/>
        </w:rPr>
        <w:t xml:space="preserve"> z chwilą sprzedaży</w:t>
      </w:r>
    </w:p>
    <w:p w:rsidRPr="005A6716" w:rsidR="003D6C7A" w:rsidP="003D6C7A" w:rsidRDefault="003D6C7A" w14:paraId="5498AF1B" w14:textId="77777777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Pr="005A6716">
        <w:rPr>
          <w:rFonts w:asciiTheme="minorHAnsi" w:hAnsiTheme="minorHAnsi" w:cstheme="minorHAnsi"/>
          <w:sz w:val="22"/>
          <w:szCs w:val="22"/>
        </w:rPr>
        <w:t>Siedziba Urzędu Skarbowego Poznań – Wilda, Poznań ul. Dolna Wilda 80B</w:t>
      </w:r>
      <w:r w:rsidRPr="005A6716">
        <w:rPr>
          <w:rFonts w:eastAsia="Times New Roman" w:asciiTheme="minorHAnsi" w:hAnsiTheme="minorHAnsi" w:cstheme="minorHAnsi"/>
          <w:sz w:val="22"/>
          <w:szCs w:val="22"/>
        </w:rPr>
        <w:t xml:space="preserve"> pok. C104 </w:t>
      </w:r>
      <w:r w:rsidRPr="005A6716">
        <w:rPr>
          <w:rFonts w:asciiTheme="minorHAnsi" w:hAnsiTheme="minorHAnsi" w:cstheme="minorHAnsi"/>
          <w:sz w:val="22"/>
          <w:szCs w:val="22"/>
        </w:rPr>
        <w:t>(wejście główne do ZJS Poznań ul. Dolna Wilda 80A – punkt informacyjny)</w:t>
      </w:r>
      <w:r w:rsidRPr="005A6716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5A6716" w:rsidR="008B330D" w:rsidRDefault="003D5E26" w14:paraId="1A6B8432" w14:textId="5D8A0DC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5A6716" w:rsidR="005A5FBA" w:rsidP="005A5FBA" w:rsidRDefault="005A5FBA" w14:paraId="24F614D3" w14:textId="193B0F13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lang w:eastAsia="pl-PL"/>
        </w:rPr>
      </w:pPr>
      <w:r w:rsidRPr="005A6716">
        <w:rPr>
          <w:rFonts w:cstheme="minorHAnsi"/>
          <w:bCs/>
        </w:rPr>
        <w:t>Ruchomoś</w:t>
      </w:r>
      <w:r>
        <w:rPr>
          <w:rFonts w:cstheme="minorHAnsi"/>
          <w:bCs/>
        </w:rPr>
        <w:t>ć</w:t>
      </w:r>
      <w:r w:rsidRPr="005A6716">
        <w:rPr>
          <w:rFonts w:cstheme="minorHAnsi"/>
          <w:bCs/>
        </w:rPr>
        <w:t xml:space="preserve"> można oglądać pod adresem</w:t>
      </w:r>
      <w:r>
        <w:rPr>
          <w:rFonts w:cstheme="minorHAnsi"/>
          <w:bCs/>
        </w:rPr>
        <w:t xml:space="preserve"> : </w:t>
      </w:r>
      <w:r>
        <w:rPr>
          <w:rFonts w:cstheme="minorHAnsi"/>
        </w:rPr>
        <w:t xml:space="preserve">Parking depozytowy – AUTO CHARA, Wysogotowo 62-081 ul. Skórzewska 59, w </w:t>
      </w:r>
      <w:r w:rsidR="005917E2">
        <w:rPr>
          <w:rFonts w:cstheme="minorHAnsi"/>
        </w:rPr>
        <w:t xml:space="preserve">dniu </w:t>
      </w:r>
      <w:r w:rsidR="00364158">
        <w:rPr>
          <w:rFonts w:cstheme="minorHAnsi"/>
        </w:rPr>
        <w:t>8</w:t>
      </w:r>
      <w:r w:rsidR="00C829CE">
        <w:rPr>
          <w:rFonts w:cstheme="minorHAnsi"/>
        </w:rPr>
        <w:t>.0</w:t>
      </w:r>
      <w:r w:rsidR="00364158">
        <w:rPr>
          <w:rFonts w:cstheme="minorHAnsi"/>
        </w:rPr>
        <w:t>6</w:t>
      </w:r>
      <w:r w:rsidR="00C829CE">
        <w:rPr>
          <w:rFonts w:cstheme="minorHAnsi"/>
        </w:rPr>
        <w:t>.2026r.</w:t>
      </w:r>
      <w:r>
        <w:rPr>
          <w:rFonts w:cstheme="minorHAnsi"/>
        </w:rPr>
        <w:t xml:space="preserve"> w godzinach </w:t>
      </w:r>
      <w:r w:rsidR="005917E2">
        <w:rPr>
          <w:rFonts w:cstheme="minorHAnsi"/>
        </w:rPr>
        <w:t>13</w:t>
      </w:r>
      <w:r>
        <w:rPr>
          <w:rFonts w:cstheme="minorHAnsi"/>
        </w:rPr>
        <w:t>:00-1</w:t>
      </w:r>
      <w:r w:rsidR="005917E2">
        <w:rPr>
          <w:rFonts w:cstheme="minorHAnsi"/>
        </w:rPr>
        <w:t>4</w:t>
      </w:r>
      <w:r>
        <w:rPr>
          <w:rFonts w:cstheme="minorHAnsi"/>
        </w:rPr>
        <w:t>:00.</w:t>
      </w:r>
    </w:p>
    <w:p w:rsidRPr="005A6716" w:rsidR="002B2E3C" w:rsidRDefault="003D5E26" w14:paraId="4723F34F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8F2BD0" w:rsidR="003D6C7A" w:rsidP="003D6C7A" w:rsidRDefault="003D6C7A" w14:paraId="53FE2BF4" w14:textId="59FBEE24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Ruchomoś</w:t>
      </w:r>
      <w:r w:rsidRPr="008F2BD0" w:rsidR="00F06F79">
        <w:rPr>
          <w:rFonts w:cstheme="minorHAnsi"/>
          <w:bCs/>
        </w:rPr>
        <w:t>ć</w:t>
      </w:r>
      <w:r w:rsidRPr="008F2BD0">
        <w:rPr>
          <w:rFonts w:cstheme="minorHAnsi"/>
          <w:bCs/>
        </w:rPr>
        <w:t xml:space="preserve"> niesprzedan</w:t>
      </w:r>
      <w:r w:rsidRPr="008F2BD0" w:rsidR="00F06F79">
        <w:rPr>
          <w:rFonts w:cstheme="minorHAnsi"/>
          <w:bCs/>
        </w:rPr>
        <w:t>a</w:t>
      </w:r>
      <w:r w:rsidRPr="008F2BD0">
        <w:rPr>
          <w:rFonts w:cstheme="minorHAnsi"/>
          <w:bCs/>
        </w:rPr>
        <w:t xml:space="preserve"> w trybie I oraz II licytacji sprzedajemy z wolnej ręki, po cenie określonej przez organ egzekucyjny, jednak nie niższej od 1/10 jej wartości szacunkowej. </w:t>
      </w:r>
    </w:p>
    <w:p w:rsidR="005917E2" w:rsidP="008F2BD0" w:rsidRDefault="003D6C7A" w14:paraId="00ED7F8A" w14:textId="03AE2DDA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8F2BD0">
        <w:rPr>
          <w:bCs/>
          <w:sz w:val="22"/>
          <w:szCs w:val="22"/>
        </w:rPr>
        <w:t>Nabywcą przedmiotowej ruchomości zostanie osoba, która</w:t>
      </w:r>
      <w:r w:rsidRPr="008F2BD0" w:rsidR="00AF414D">
        <w:rPr>
          <w:bCs/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>dokona rezerwacji wizyty</w:t>
      </w:r>
      <w:r w:rsidR="005917E2">
        <w:rPr>
          <w:sz w:val="22"/>
          <w:szCs w:val="22"/>
        </w:rPr>
        <w:t xml:space="preserve"> na najwcześniejszy, dostępny termin w zakreślonym okresie sprzedaży,</w:t>
      </w:r>
      <w:r w:rsidRPr="008F2BD0" w:rsidR="00AF414D">
        <w:rPr>
          <w:sz w:val="22"/>
          <w:szCs w:val="22"/>
        </w:rPr>
        <w:t xml:space="preserve"> za pomocą strony internetowej: wizyta.podatki.gov.pl (ścieżka: </w:t>
      </w:r>
      <w:r w:rsidRPr="008F2BD0" w:rsidR="008F2BD0">
        <w:rPr>
          <w:sz w:val="22"/>
          <w:szCs w:val="22"/>
        </w:rPr>
        <w:t xml:space="preserve">umów wizytę w urzędzie skarbowym → </w:t>
      </w:r>
      <w:r w:rsidRPr="008F2BD0" w:rsidR="00AF414D">
        <w:rPr>
          <w:sz w:val="22"/>
          <w:szCs w:val="22"/>
        </w:rPr>
        <w:t>województwo</w:t>
      </w:r>
      <w:r w:rsidRPr="008F2BD0" w:rsidR="008F2BD0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 xml:space="preserve">- </w:t>
      </w:r>
      <w:r w:rsidRPr="008F2BD0" w:rsidR="00AF414D">
        <w:rPr>
          <w:sz w:val="22"/>
          <w:szCs w:val="22"/>
          <w:u w:val="single"/>
        </w:rPr>
        <w:t>wielkopolskie</w:t>
      </w:r>
      <w:r w:rsidRPr="008F2BD0" w:rsidR="00AF414D">
        <w:rPr>
          <w:sz w:val="22"/>
          <w:szCs w:val="22"/>
        </w:rPr>
        <w:t>, urząd skarbowy</w:t>
      </w:r>
      <w:r w:rsidRPr="008F2BD0" w:rsidR="008F2BD0">
        <w:rPr>
          <w:sz w:val="22"/>
          <w:szCs w:val="22"/>
        </w:rPr>
        <w:t xml:space="preserve"> –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  <w:u w:val="single"/>
        </w:rPr>
        <w:t>Urząd Skarbowy Poznań -Wilda</w:t>
      </w:r>
      <w:r w:rsidRPr="008F2BD0" w:rsidR="008F2BD0">
        <w:rPr>
          <w:sz w:val="22"/>
          <w:szCs w:val="22"/>
        </w:rPr>
        <w:t xml:space="preserve"> → </w:t>
      </w:r>
      <w:r w:rsidRPr="008F2BD0" w:rsidR="00AF414D">
        <w:rPr>
          <w:sz w:val="22"/>
          <w:szCs w:val="22"/>
        </w:rPr>
        <w:t xml:space="preserve">sprawa, którą chcesz załatwić → </w:t>
      </w:r>
      <w:r w:rsidRPr="008F2BD0" w:rsidR="00AF414D">
        <w:rPr>
          <w:sz w:val="22"/>
          <w:szCs w:val="22"/>
          <w:u w:val="single"/>
        </w:rPr>
        <w:t>postępowania i czynności sprawdzające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</w:rPr>
        <w:t>, wybierz: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>egzekucja administracyjna</w:t>
      </w:r>
      <w:r w:rsidRPr="008F2BD0" w:rsidR="00AF414D">
        <w:rPr>
          <w:sz w:val="22"/>
          <w:szCs w:val="22"/>
        </w:rPr>
        <w:t>, dodatkowe informacje</w:t>
      </w:r>
      <w:r w:rsidRPr="008F2BD0" w:rsidR="008F2BD0">
        <w:rPr>
          <w:sz w:val="22"/>
          <w:szCs w:val="22"/>
        </w:rPr>
        <w:t xml:space="preserve"> wpisz 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 xml:space="preserve">sprzedaż z wolnej ręki </w:t>
      </w:r>
      <w:r w:rsidR="00557E63">
        <w:rPr>
          <w:sz w:val="22"/>
          <w:szCs w:val="22"/>
          <w:u w:val="single"/>
        </w:rPr>
        <w:t>Audi A4</w:t>
      </w:r>
      <w:r w:rsidRPr="008F2BD0" w:rsidR="00AF414D">
        <w:rPr>
          <w:bCs/>
          <w:sz w:val="22"/>
          <w:szCs w:val="22"/>
        </w:rPr>
        <w:t>, a następnie stawi się w siedzibie tut. Urzędu</w:t>
      </w:r>
      <w:r w:rsidR="005917E2">
        <w:rPr>
          <w:bCs/>
          <w:sz w:val="22"/>
          <w:szCs w:val="22"/>
        </w:rPr>
        <w:t xml:space="preserve"> w terminie dokonanej przez siebie rezerwacji</w:t>
      </w:r>
      <w:r w:rsidRPr="008F2BD0" w:rsidR="00AF414D">
        <w:rPr>
          <w:bCs/>
          <w:sz w:val="22"/>
          <w:szCs w:val="22"/>
        </w:rPr>
        <w:t xml:space="preserve"> </w:t>
      </w:r>
      <w:r w:rsidRPr="008F2BD0">
        <w:rPr>
          <w:bCs/>
          <w:sz w:val="22"/>
          <w:szCs w:val="22"/>
        </w:rPr>
        <w:t>i dokona zapłaty ceny sprzedaży w gotówce lub za pośrednictwem terminala płatniczego.</w:t>
      </w:r>
    </w:p>
    <w:p w:rsidR="003D6C7A" w:rsidP="008F2BD0" w:rsidRDefault="005917E2" w14:paraId="58E9006A" w14:textId="30D1676A">
      <w:pPr>
        <w:pStyle w:val="TekstpismaKAS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Jedna osoba/jeden podmiot, w sprawie określonej ruchomości, może dokonać wyłącznie jednej rezerwacji pod rygorem anulowania dwóch lub większej ilości zarezerwowanych wizyt z urzędu jako błędne. Dokonanie przez dan</w:t>
      </w:r>
      <w:r w:rsidR="00296E7F">
        <w:rPr>
          <w:bCs/>
          <w:sz w:val="22"/>
          <w:szCs w:val="22"/>
        </w:rPr>
        <w:t>ą</w:t>
      </w:r>
      <w:r>
        <w:rPr>
          <w:bCs/>
          <w:sz w:val="22"/>
          <w:szCs w:val="22"/>
        </w:rPr>
        <w:t xml:space="preserve"> osobę/podmiot kolejnej rezerwacji wizyty, w przedmiotowej sprawie, możliw</w:t>
      </w:r>
      <w:r w:rsidR="00296E7F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będzie dopiero po upływie pierwotnie zarezerwowanego terminu. </w:t>
      </w:r>
      <w:r w:rsidRPr="008F2BD0" w:rsidR="003D6C7A">
        <w:rPr>
          <w:bCs/>
          <w:sz w:val="22"/>
          <w:szCs w:val="22"/>
        </w:rPr>
        <w:t xml:space="preserve"> </w:t>
      </w:r>
    </w:p>
    <w:p w:rsidRPr="008F2BD0" w:rsidR="00A45D07" w:rsidP="003D6C7A" w:rsidRDefault="003D5E26" w14:paraId="63AF4CDD" w14:textId="6789257F">
      <w:pPr>
        <w:pStyle w:val="Standard"/>
        <w:spacing w:before="120" w:after="0" w:line="276" w:lineRule="auto"/>
        <w:jc w:val="both"/>
        <w:rPr>
          <w:rFonts w:eastAsia="Times New Roman" w:cstheme="minorHAnsi"/>
        </w:rPr>
      </w:pPr>
      <w:r w:rsidRPr="008F2BD0">
        <w:rPr>
          <w:rFonts w:cstheme="minorHAnsi"/>
          <w:bCs/>
        </w:rPr>
        <w:lastRenderedPageBreak/>
        <w:t>Sprzedaż</w:t>
      </w:r>
      <w:r w:rsidRPr="008F2BD0" w:rsidR="002B2E3C">
        <w:rPr>
          <w:rFonts w:cstheme="minorHAnsi"/>
          <w:bCs/>
        </w:rPr>
        <w:t xml:space="preserve"> </w:t>
      </w:r>
      <w:r w:rsidRPr="008F2BD0" w:rsidR="0071374F">
        <w:rPr>
          <w:rFonts w:cstheme="minorHAnsi"/>
          <w:bCs/>
        </w:rPr>
        <w:t xml:space="preserve">nie </w:t>
      </w:r>
      <w:r w:rsidRPr="008F2BD0" w:rsidR="002B2E3C">
        <w:rPr>
          <w:rFonts w:cstheme="minorHAnsi"/>
          <w:bCs/>
        </w:rPr>
        <w:t xml:space="preserve">jest </w:t>
      </w:r>
      <w:r w:rsidRPr="008F2BD0">
        <w:rPr>
          <w:rFonts w:cstheme="minorHAnsi"/>
          <w:bCs/>
        </w:rPr>
        <w:t>opodatkowana podatkiem od towarów i usług.</w:t>
      </w:r>
      <w:r w:rsidRPr="008F2BD0" w:rsidR="003D6C7A">
        <w:rPr>
          <w:rFonts w:cstheme="minorHAnsi"/>
          <w:bCs/>
        </w:rPr>
        <w:t xml:space="preserve"> </w:t>
      </w:r>
    </w:p>
    <w:p w:rsidRPr="008F2BD0" w:rsidR="003D6C7A" w:rsidP="003D6C7A" w:rsidRDefault="003D6C7A" w14:paraId="5D6E581F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Odbiór ruchomości następuje po dokonaniu zapłaty, środkami własnymi nabywcy i na jego koszt.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6870A644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FF2C24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DB1CFE" w:rsidP="00DB1CFE" w:rsidRDefault="00DB1CFE" w14:paraId="70B0298A" w14:textId="4A46A3A0">
      <w:pPr>
        <w:pStyle w:val="TekstpismaKAS"/>
        <w:rPr>
          <w:sz w:val="22"/>
          <w:szCs w:val="22"/>
          <w:lang w:eastAsia="pl-PL"/>
        </w:rPr>
      </w:pPr>
      <w:r w:rsidRPr="00B0207E">
        <w:rPr>
          <w:sz w:val="22"/>
          <w:szCs w:val="22"/>
          <w:lang w:eastAsia="pl-PL"/>
        </w:rPr>
        <w:t>Art. 108 § 1 ustawy z dnia 17 czerwca 1966 r. o postępowaniu egzekucyjnym w administracji (Dz.U. z 202</w:t>
      </w:r>
      <w:r w:rsidR="00C829CE">
        <w:rPr>
          <w:sz w:val="22"/>
          <w:szCs w:val="22"/>
          <w:lang w:eastAsia="pl-PL"/>
        </w:rPr>
        <w:t>6</w:t>
      </w:r>
      <w:r w:rsidRPr="00B0207E">
        <w:rPr>
          <w:sz w:val="22"/>
          <w:szCs w:val="22"/>
          <w:lang w:eastAsia="pl-PL"/>
        </w:rPr>
        <w:t xml:space="preserve"> r. poz. </w:t>
      </w:r>
      <w:r w:rsidR="00C829CE">
        <w:rPr>
          <w:sz w:val="22"/>
          <w:szCs w:val="22"/>
          <w:lang w:eastAsia="pl-PL"/>
        </w:rPr>
        <w:t>268</w:t>
      </w:r>
      <w:r w:rsidRPr="00B0207E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DB1CFE" w:rsidP="00DB1CFE" w:rsidRDefault="00DB1CFE" w14:paraId="4B0C5F8E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DB1CFE" w:rsidP="00DB1CFE" w:rsidRDefault="005A5FBA" w14:paraId="34BABAAE" w14:textId="6969DCD1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DB1CFE" w:rsidP="00DB1CFE" w:rsidRDefault="005A5FBA" w14:paraId="7A9874DB" w14:textId="703D879A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Michał Stężycki</w:t>
      </w:r>
    </w:p>
    <w:bookmarkEnd w:id="0"/>
    <w:p w:rsidR="00DB1CFE" w:rsidP="00DB1CFE" w:rsidRDefault="00DB1CFE" w14:paraId="45C7F8FC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="00DB1CFE" w:rsidP="00DB1CFE" w:rsidRDefault="00DB1CFE" w14:paraId="23A7A61A" w14:textId="77777777">
      <w:pPr>
        <w:pStyle w:val="Akapitzlist"/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="00DB1CFE" w:rsidP="00DB1CFE" w:rsidRDefault="00DB1CFE" w14:paraId="719C0304" w14:textId="77777777">
      <w:pPr>
        <w:pStyle w:val="Akapitzlist"/>
        <w:autoSpaceDE w:val="0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p w:rsidRPr="005A6716" w:rsidR="00B240B5" w:rsidRDefault="00BC3A76" w14:paraId="0640AF89" w14:textId="193F74C4">
      <w:pPr>
        <w:pStyle w:val="TekstpismaKAS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Pismo zostało wydane w postaci elektronicznej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6D6" w14:textId="77777777" w:rsidR="002E4220" w:rsidRDefault="002E4220" w:rsidP="008B330D">
      <w:pPr>
        <w:spacing w:after="0" w:line="240" w:lineRule="auto"/>
      </w:pPr>
      <w:r>
        <w:separator/>
      </w:r>
    </w:p>
  </w:endnote>
  <w:endnote w:type="continuationSeparator" w:id="0">
    <w:p w14:paraId="7DFD23CC" w14:textId="77777777" w:rsidR="002E4220" w:rsidRDefault="002E4220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16875C59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16875C59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AC29C2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AC29C2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BA49" w14:textId="77777777" w:rsidR="002E4220" w:rsidRDefault="002E4220" w:rsidP="008B330D">
      <w:pPr>
        <w:spacing w:after="0" w:line="240" w:lineRule="auto"/>
      </w:pPr>
      <w:r>
        <w:separator/>
      </w:r>
    </w:p>
  </w:footnote>
  <w:footnote w:type="continuationSeparator" w:id="0">
    <w:p w14:paraId="6F836C99" w14:textId="77777777" w:rsidR="002E4220" w:rsidRDefault="002E4220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F3701A9"/>
    <w:multiLevelType w:val="hybridMultilevel"/>
    <w:tmpl w:val="D2F2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67D18"/>
    <w:multiLevelType w:val="multilevel"/>
    <w:tmpl w:val="BB7AB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4"/>
  </w:num>
  <w:num w:numId="7">
    <w:abstractNumId w:val="7"/>
  </w:num>
  <w:num w:numId="8">
    <w:abstractNumId w:val="0"/>
  </w:num>
  <w:num w:numId="9">
    <w:abstractNumId w:val="13"/>
  </w:num>
  <w:num w:numId="10">
    <w:abstractNumId w:val="6"/>
  </w:num>
  <w:num w:numId="11">
    <w:abstractNumId w:val="16"/>
  </w:num>
  <w:num w:numId="12">
    <w:abstractNumId w:val="11"/>
  </w:num>
  <w:num w:numId="13">
    <w:abstractNumId w:val="2"/>
  </w:num>
  <w:num w:numId="14">
    <w:abstractNumId w:val="1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46433"/>
    <w:rsid w:val="0005102B"/>
    <w:rsid w:val="0006432E"/>
    <w:rsid w:val="0006503D"/>
    <w:rsid w:val="00071A13"/>
    <w:rsid w:val="0007329B"/>
    <w:rsid w:val="00083A2C"/>
    <w:rsid w:val="000940AB"/>
    <w:rsid w:val="000B12F7"/>
    <w:rsid w:val="000E3DBC"/>
    <w:rsid w:val="000E5456"/>
    <w:rsid w:val="000F402C"/>
    <w:rsid w:val="00101BC1"/>
    <w:rsid w:val="00107099"/>
    <w:rsid w:val="00111B42"/>
    <w:rsid w:val="00116433"/>
    <w:rsid w:val="001335F3"/>
    <w:rsid w:val="001551C5"/>
    <w:rsid w:val="001B594A"/>
    <w:rsid w:val="001B68ED"/>
    <w:rsid w:val="001C1E5E"/>
    <w:rsid w:val="001D3184"/>
    <w:rsid w:val="001D5B8B"/>
    <w:rsid w:val="001F1FA9"/>
    <w:rsid w:val="0021248C"/>
    <w:rsid w:val="002137F9"/>
    <w:rsid w:val="00252BEC"/>
    <w:rsid w:val="00296E7F"/>
    <w:rsid w:val="002A29C6"/>
    <w:rsid w:val="002B2E3C"/>
    <w:rsid w:val="002C074E"/>
    <w:rsid w:val="002E4220"/>
    <w:rsid w:val="002F36E0"/>
    <w:rsid w:val="003021A9"/>
    <w:rsid w:val="00326A8A"/>
    <w:rsid w:val="00364158"/>
    <w:rsid w:val="003804FE"/>
    <w:rsid w:val="003D404B"/>
    <w:rsid w:val="003D5E26"/>
    <w:rsid w:val="003D6C7A"/>
    <w:rsid w:val="003F4215"/>
    <w:rsid w:val="003F6884"/>
    <w:rsid w:val="00421629"/>
    <w:rsid w:val="004417B0"/>
    <w:rsid w:val="004513DB"/>
    <w:rsid w:val="004526CE"/>
    <w:rsid w:val="00456466"/>
    <w:rsid w:val="004578BA"/>
    <w:rsid w:val="00464031"/>
    <w:rsid w:val="0046627E"/>
    <w:rsid w:val="00481AC1"/>
    <w:rsid w:val="00484096"/>
    <w:rsid w:val="004A2E43"/>
    <w:rsid w:val="004B0C0A"/>
    <w:rsid w:val="004B3CA0"/>
    <w:rsid w:val="004E41EC"/>
    <w:rsid w:val="004E717F"/>
    <w:rsid w:val="004F66AE"/>
    <w:rsid w:val="0051117B"/>
    <w:rsid w:val="00527022"/>
    <w:rsid w:val="005461F8"/>
    <w:rsid w:val="0055349B"/>
    <w:rsid w:val="00557E63"/>
    <w:rsid w:val="00566E98"/>
    <w:rsid w:val="005917E2"/>
    <w:rsid w:val="005A5FBA"/>
    <w:rsid w:val="005A6716"/>
    <w:rsid w:val="005B145C"/>
    <w:rsid w:val="005B4659"/>
    <w:rsid w:val="005B6FAD"/>
    <w:rsid w:val="005C4C00"/>
    <w:rsid w:val="005E4C23"/>
    <w:rsid w:val="005F1D45"/>
    <w:rsid w:val="005F5E41"/>
    <w:rsid w:val="005F73DC"/>
    <w:rsid w:val="0060535D"/>
    <w:rsid w:val="006570CF"/>
    <w:rsid w:val="00660BF6"/>
    <w:rsid w:val="00690380"/>
    <w:rsid w:val="006A6044"/>
    <w:rsid w:val="006B1F4E"/>
    <w:rsid w:val="0071294E"/>
    <w:rsid w:val="0071374F"/>
    <w:rsid w:val="0074587A"/>
    <w:rsid w:val="00757DE2"/>
    <w:rsid w:val="00767C5D"/>
    <w:rsid w:val="007E3D27"/>
    <w:rsid w:val="008604C9"/>
    <w:rsid w:val="008606A8"/>
    <w:rsid w:val="00865FA3"/>
    <w:rsid w:val="0088094F"/>
    <w:rsid w:val="00884D4B"/>
    <w:rsid w:val="00897E63"/>
    <w:rsid w:val="008A123B"/>
    <w:rsid w:val="008A617E"/>
    <w:rsid w:val="008B330D"/>
    <w:rsid w:val="008C18C4"/>
    <w:rsid w:val="008D282E"/>
    <w:rsid w:val="008E0062"/>
    <w:rsid w:val="008F2BD0"/>
    <w:rsid w:val="009030B2"/>
    <w:rsid w:val="00912096"/>
    <w:rsid w:val="00927852"/>
    <w:rsid w:val="00933A40"/>
    <w:rsid w:val="00945448"/>
    <w:rsid w:val="009477B7"/>
    <w:rsid w:val="00986FC7"/>
    <w:rsid w:val="009C2AEF"/>
    <w:rsid w:val="009D3142"/>
    <w:rsid w:val="009E4625"/>
    <w:rsid w:val="009E5B72"/>
    <w:rsid w:val="00A05441"/>
    <w:rsid w:val="00A05AF9"/>
    <w:rsid w:val="00A25C0F"/>
    <w:rsid w:val="00A33463"/>
    <w:rsid w:val="00A37CC6"/>
    <w:rsid w:val="00A45D07"/>
    <w:rsid w:val="00A8362C"/>
    <w:rsid w:val="00AB06AF"/>
    <w:rsid w:val="00AE708D"/>
    <w:rsid w:val="00AF414D"/>
    <w:rsid w:val="00AF6719"/>
    <w:rsid w:val="00B0354C"/>
    <w:rsid w:val="00B134C2"/>
    <w:rsid w:val="00B240B5"/>
    <w:rsid w:val="00B352B3"/>
    <w:rsid w:val="00B3676B"/>
    <w:rsid w:val="00B45BAF"/>
    <w:rsid w:val="00B47E9E"/>
    <w:rsid w:val="00B52C2B"/>
    <w:rsid w:val="00B71890"/>
    <w:rsid w:val="00B86482"/>
    <w:rsid w:val="00BB67F8"/>
    <w:rsid w:val="00BC3A76"/>
    <w:rsid w:val="00C02E86"/>
    <w:rsid w:val="00C044F9"/>
    <w:rsid w:val="00C141BE"/>
    <w:rsid w:val="00C17FC5"/>
    <w:rsid w:val="00C34484"/>
    <w:rsid w:val="00C52496"/>
    <w:rsid w:val="00C5377C"/>
    <w:rsid w:val="00C80319"/>
    <w:rsid w:val="00C829CE"/>
    <w:rsid w:val="00C85901"/>
    <w:rsid w:val="00C94EEF"/>
    <w:rsid w:val="00CD7C75"/>
    <w:rsid w:val="00D02982"/>
    <w:rsid w:val="00D45D08"/>
    <w:rsid w:val="00D53F6A"/>
    <w:rsid w:val="00D7084B"/>
    <w:rsid w:val="00D81AA6"/>
    <w:rsid w:val="00D83848"/>
    <w:rsid w:val="00D946EC"/>
    <w:rsid w:val="00DA34A4"/>
    <w:rsid w:val="00DB1CFE"/>
    <w:rsid w:val="00DB6E69"/>
    <w:rsid w:val="00DD0175"/>
    <w:rsid w:val="00DD7340"/>
    <w:rsid w:val="00DE4AC4"/>
    <w:rsid w:val="00E046D4"/>
    <w:rsid w:val="00E14B9A"/>
    <w:rsid w:val="00E55160"/>
    <w:rsid w:val="00E96866"/>
    <w:rsid w:val="00EB6093"/>
    <w:rsid w:val="00EC1EB0"/>
    <w:rsid w:val="00EF2862"/>
    <w:rsid w:val="00EF59B7"/>
    <w:rsid w:val="00F06F79"/>
    <w:rsid w:val="00F1755E"/>
    <w:rsid w:val="00F22427"/>
    <w:rsid w:val="00F256DD"/>
    <w:rsid w:val="00F25ABF"/>
    <w:rsid w:val="00F26D45"/>
    <w:rsid w:val="00F62BBF"/>
    <w:rsid w:val="00F723F5"/>
    <w:rsid w:val="00F8083D"/>
    <w:rsid w:val="00F80930"/>
    <w:rsid w:val="00F94464"/>
    <w:rsid w:val="00F950DC"/>
    <w:rsid w:val="00FE1E0C"/>
    <w:rsid w:val="00FE1F0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2025-07-28T07:26:00Z</cp:lastPrinted>
  <dcterms:created xsi:type="dcterms:W3CDTF">2026-05-25T10:35:00Z</dcterms:created>
  <dcterms:modified xsi:type="dcterms:W3CDTF">2026-05-25T10:35:00Z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3026-SEE.715.27.2026.8</vt:lpwstr>
  </op:property>
  <op:property fmtid="{D5CDD505-2E9C-101B-9397-08002B2CF9AE}" pid="14" name="UNPPisma">
    <vt:lpwstr>3026-26-136532</vt:lpwstr>
  </op:property>
  <op:property fmtid="{D5CDD505-2E9C-101B-9397-08002B2CF9AE}" pid="15" name="ZnakSprawy">
    <vt:lpwstr>3026-SEE.715.27.2026</vt:lpwstr>
  </op:property>
  <op:property fmtid="{D5CDD505-2E9C-101B-9397-08002B2CF9AE}" pid="16" name="ZnakSprawy2">
    <vt:lpwstr>Znak sprawy: 3026-SEE.715.27.2026</vt:lpwstr>
  </op:property>
  <op:property fmtid="{D5CDD505-2E9C-101B-9397-08002B2CF9AE}" pid="17" name="AktualnaDataSlownie">
    <vt:lpwstr>25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zawiadomienie o sprzedaży z wolnej ręki Audi A4 DX10323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2026-05-25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