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6A6" w14:textId="77777777" w:rsidR="006A1437" w:rsidRDefault="00172145">
      <w:pPr>
        <w:pStyle w:val="Standard"/>
        <w:spacing w:before="60" w:after="240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20C98396" wp14:editId="6DC9C6B0">
            <wp:simplePos x="0" y="0"/>
            <wp:positionH relativeFrom="margin">
              <wp:align>left</wp:align>
            </wp:positionH>
            <wp:positionV relativeFrom="margin">
              <wp:posOffset>-630</wp:posOffset>
            </wp:positionV>
            <wp:extent cx="669285" cy="756281"/>
            <wp:effectExtent l="0" t="0" r="0" b="5719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85" cy="7562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Naczelnik</w:t>
      </w:r>
    </w:p>
    <w:p w14:paraId="5A1FE2BE" w14:textId="77777777" w:rsidR="006A1437" w:rsidRDefault="00172145">
      <w:pPr>
        <w:pStyle w:val="Standard"/>
        <w:spacing w:after="240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 xml:space="preserve"> Urzędu skarbowego</w:t>
      </w:r>
    </w:p>
    <w:p w14:paraId="144A775B" w14:textId="77777777" w:rsidR="006A1437" w:rsidRDefault="00172145">
      <w:pPr>
        <w:pStyle w:val="Standard"/>
        <w:spacing w:after="240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 xml:space="preserve"> w czarnkowie</w:t>
      </w:r>
    </w:p>
    <w:p w14:paraId="07D199DB" w14:textId="77777777" w:rsidR="006A1437" w:rsidRDefault="00172145">
      <w:pPr>
        <w:pStyle w:val="Standard"/>
        <w:spacing w:after="2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0D84CCA" wp14:editId="3506CF27">
                <wp:simplePos x="0" y="0"/>
                <wp:positionH relativeFrom="margin">
                  <wp:align>right</wp:align>
                </wp:positionH>
                <wp:positionV relativeFrom="paragraph">
                  <wp:posOffset>169548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9D2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13.3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" strokeweight=".35mm">
                <v:stroke joinstyle="miter"/>
                <w10:wrap type="topAndBottom" anchorx="margin"/>
              </v:shape>
            </w:pict>
          </mc:Fallback>
        </mc:AlternateContent>
      </w:r>
    </w:p>
    <w:p w14:paraId="0F081817" w14:textId="5E1BD960" w:rsidR="006A1437" w:rsidRDefault="00172145">
      <w:pPr>
        <w:pStyle w:val="Standard"/>
        <w:spacing w:after="240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C85193">
        <w:rPr>
          <w:rFonts w:ascii="Lato" w:hAnsi="Lato"/>
        </w:rPr>
        <w:t>28</w:t>
      </w:r>
      <w:r w:rsidR="00390B5B">
        <w:rPr>
          <w:rFonts w:ascii="Lato" w:hAnsi="Lato"/>
        </w:rPr>
        <w:t xml:space="preserve"> </w:t>
      </w:r>
      <w:r>
        <w:rPr>
          <w:rFonts w:ascii="Lato" w:hAnsi="Lato"/>
        </w:rPr>
        <w:t xml:space="preserve"> </w:t>
      </w:r>
      <w:r w:rsidR="009D569B">
        <w:rPr>
          <w:rFonts w:ascii="Lato" w:hAnsi="Lato"/>
        </w:rPr>
        <w:t>maja</w:t>
      </w:r>
      <w:r>
        <w:rPr>
          <w:rFonts w:ascii="Lato" w:hAnsi="Lato"/>
        </w:rPr>
        <w:t xml:space="preserve">  202</w:t>
      </w:r>
      <w:r w:rsidR="00390B5B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4490E04E" w14:textId="77777777" w:rsidR="006A1437" w:rsidRDefault="006A1437">
      <w:pPr>
        <w:pStyle w:val="Standard"/>
        <w:spacing w:after="240"/>
        <w:ind w:left="1418"/>
        <w:contextualSpacing/>
        <w:rPr>
          <w:rFonts w:ascii="Lato" w:hAnsi="Lato"/>
        </w:rPr>
      </w:pPr>
    </w:p>
    <w:p w14:paraId="04F9E1C9" w14:textId="77777777" w:rsidR="006A1437" w:rsidRPr="00390B5B" w:rsidRDefault="00172145">
      <w:pPr>
        <w:pStyle w:val="TytupismaKAS"/>
        <w:jc w:val="center"/>
        <w:outlineLvl w:val="9"/>
      </w:pPr>
      <w:r w:rsidRPr="00390B5B">
        <w:rPr>
          <w:rFonts w:ascii="Lato" w:hAnsi="Lato"/>
        </w:rPr>
        <w:t>Zawiadomienie o sprzedaży z wolnej ręki</w:t>
      </w:r>
    </w:p>
    <w:p w14:paraId="0157A082" w14:textId="77777777" w:rsidR="006A1437" w:rsidRDefault="00172145">
      <w:pPr>
        <w:pStyle w:val="Standard1"/>
        <w:spacing w:before="288" w:after="0"/>
      </w:pPr>
      <w:r>
        <w:rPr>
          <w:rFonts w:ascii="Lato" w:hAnsi="Lato"/>
          <w:bCs/>
          <w:sz w:val="24"/>
          <w:szCs w:val="24"/>
        </w:rPr>
        <w:t>Szanowni Państwo,</w:t>
      </w:r>
    </w:p>
    <w:p w14:paraId="6A205F7A" w14:textId="49A04EA6" w:rsidR="00E0107B" w:rsidRDefault="00172145">
      <w:pPr>
        <w:pStyle w:val="Standard1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z wolnej ręki  ruchomości co do których Sąd Rejonowy w </w:t>
      </w:r>
      <w:r w:rsidR="00A06DB8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 II Wydział Karny orzekł przepadek na rzecz Skarbu Państwa</w:t>
      </w:r>
    </w:p>
    <w:p w14:paraId="25F610AC" w14:textId="77777777" w:rsidR="007C35E9" w:rsidRPr="00E0107B" w:rsidRDefault="007C35E9">
      <w:pPr>
        <w:pStyle w:val="Standard1"/>
        <w:spacing w:before="288" w:after="0" w:line="276" w:lineRule="auto"/>
        <w:rPr>
          <w:rFonts w:ascii="Lato" w:hAnsi="Lato"/>
          <w:bCs/>
          <w:sz w:val="24"/>
          <w:szCs w:val="24"/>
        </w:rPr>
      </w:pPr>
    </w:p>
    <w:tbl>
      <w:tblPr>
        <w:tblW w:w="95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3191"/>
        <w:gridCol w:w="1630"/>
        <w:gridCol w:w="1629"/>
        <w:gridCol w:w="2420"/>
      </w:tblGrid>
      <w:tr w:rsidR="006A1437" w14:paraId="67369A86" w14:textId="77777777">
        <w:trPr>
          <w:trHeight w:val="7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6A9C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C354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53A6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AA99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7844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z   wolnej ręki</w:t>
            </w:r>
          </w:p>
        </w:tc>
      </w:tr>
      <w:tr w:rsidR="006A1437" w14:paraId="14474909" w14:textId="77777777">
        <w:trPr>
          <w:trHeight w:val="227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EE02" w14:textId="77777777" w:rsidR="006A1437" w:rsidRDefault="00172145" w:rsidP="00203B33">
            <w:pPr>
              <w:pStyle w:val="Standard1"/>
              <w:widowControl w:val="0"/>
              <w:spacing w:before="60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1B0188B6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24E67A9F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8FAEAB2" w14:textId="1549DF2A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0D0A8CB4" w14:textId="77777777" w:rsidR="006A1437" w:rsidRDefault="006A1437">
            <w:pPr>
              <w:pStyle w:val="Standard1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A476" w14:textId="77777777" w:rsidR="00203B33" w:rsidRDefault="00203B33" w:rsidP="00203B33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Motorower </w:t>
            </w:r>
            <w:proofErr w:type="spellStart"/>
            <w:r>
              <w:rPr>
                <w:sz w:val="24"/>
                <w:szCs w:val="24"/>
              </w:rPr>
              <w:t>Longjia</w:t>
            </w:r>
            <w:proofErr w:type="spellEnd"/>
            <w:r>
              <w:rPr>
                <w:sz w:val="24"/>
                <w:szCs w:val="24"/>
              </w:rPr>
              <w:t xml:space="preserve">  nr rej. FSW 1C87</w:t>
            </w:r>
          </w:p>
          <w:p w14:paraId="738B411E" w14:textId="77777777" w:rsidR="00203B33" w:rsidRDefault="00203B33" w:rsidP="00203B33">
            <w:pPr>
              <w:pStyle w:val="Standarduser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2014r.</w:t>
            </w:r>
          </w:p>
          <w:p w14:paraId="2452357F" w14:textId="404E1EA6" w:rsidR="006A1437" w:rsidRDefault="00203B33" w:rsidP="00203B33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 L4HGTBBP9E6001458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02B0" w14:textId="2796FCB8" w:rsidR="006A1437" w:rsidRDefault="00203B33" w:rsidP="00203B33">
            <w:pPr>
              <w:pStyle w:val="Standard1"/>
              <w:widowControl w:val="0"/>
              <w:spacing w:before="60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172145">
              <w:rPr>
                <w:rFonts w:cs="Arial"/>
                <w:bCs/>
                <w:sz w:val="24"/>
                <w:szCs w:val="24"/>
              </w:rPr>
              <w:t xml:space="preserve">  1 szt.</w:t>
            </w:r>
          </w:p>
          <w:p w14:paraId="6D02BA3B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1CAF4E4A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0C5B3EA2" w14:textId="7C746E47" w:rsidR="006A1437" w:rsidRDefault="00172145">
            <w:pPr>
              <w:pStyle w:val="Standard1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86D9" w14:textId="0986E342" w:rsidR="006A1437" w:rsidRDefault="00172145" w:rsidP="00203B33">
            <w:pPr>
              <w:pStyle w:val="Standard1"/>
              <w:widowControl w:val="0"/>
              <w:spacing w:before="60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721D11">
              <w:rPr>
                <w:rFonts w:cs="Arial"/>
                <w:bCs/>
                <w:sz w:val="24"/>
                <w:szCs w:val="24"/>
              </w:rPr>
              <w:t>1500</w:t>
            </w:r>
            <w:r w:rsidR="00390B5B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4807FCF0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0129EE2" w14:textId="4E6B4A84" w:rsidR="006A1437" w:rsidRDefault="006A1437">
            <w:pPr>
              <w:pStyle w:val="Standard1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1074" w14:textId="2B59C94E" w:rsidR="006A1437" w:rsidRDefault="00172145" w:rsidP="00203B33">
            <w:pPr>
              <w:pStyle w:val="Standard1"/>
              <w:widowControl w:val="0"/>
              <w:spacing w:before="60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</w:t>
            </w:r>
            <w:r w:rsidR="00721D11">
              <w:rPr>
                <w:rFonts w:cs="Arial"/>
                <w:bCs/>
                <w:sz w:val="24"/>
                <w:szCs w:val="24"/>
              </w:rPr>
              <w:t>150</w:t>
            </w:r>
            <w:r w:rsidR="00390B5B">
              <w:rPr>
                <w:rFonts w:cs="Arial"/>
                <w:bCs/>
                <w:sz w:val="24"/>
                <w:szCs w:val="24"/>
              </w:rPr>
              <w:t>,00</w:t>
            </w:r>
            <w:r>
              <w:rPr>
                <w:rFonts w:cs="Arial"/>
                <w:bCs/>
                <w:sz w:val="24"/>
                <w:szCs w:val="24"/>
              </w:rPr>
              <w:t>zł.</w:t>
            </w:r>
          </w:p>
          <w:p w14:paraId="47920F80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color w:val="2F5496"/>
                <w:sz w:val="24"/>
                <w:szCs w:val="24"/>
              </w:rPr>
            </w:pPr>
          </w:p>
          <w:p w14:paraId="496987C7" w14:textId="77777777" w:rsidR="006A1437" w:rsidRDefault="006A1437">
            <w:pPr>
              <w:pStyle w:val="Standard1"/>
              <w:widowControl w:val="0"/>
              <w:spacing w:before="360" w:after="0"/>
              <w:rPr>
                <w:rFonts w:cs="Arial"/>
                <w:bCs/>
                <w:color w:val="2F5496"/>
                <w:sz w:val="24"/>
                <w:szCs w:val="24"/>
              </w:rPr>
            </w:pPr>
          </w:p>
          <w:p w14:paraId="708AB4CE" w14:textId="00C95E44" w:rsidR="006A1437" w:rsidRDefault="00172145">
            <w:pPr>
              <w:pStyle w:val="Standard1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</w:t>
            </w:r>
          </w:p>
        </w:tc>
      </w:tr>
    </w:tbl>
    <w:p w14:paraId="0DC99E09" w14:textId="77777777" w:rsidR="006A1437" w:rsidRDefault="006A1437">
      <w:pPr>
        <w:pStyle w:val="Textbody"/>
        <w:rPr>
          <w:rFonts w:ascii="Lato" w:hAnsi="Lato"/>
          <w:b/>
          <w:bCs/>
          <w:sz w:val="28"/>
          <w:szCs w:val="28"/>
        </w:rPr>
      </w:pPr>
    </w:p>
    <w:p w14:paraId="0AC088DA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/>
          <w:bCs/>
          <w:sz w:val="28"/>
          <w:szCs w:val="28"/>
        </w:rPr>
        <w:t>Termin sprzedaży:</w:t>
      </w:r>
    </w:p>
    <w:p w14:paraId="174ED4E9" w14:textId="4AE68315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Od </w:t>
      </w:r>
      <w:r w:rsidR="00462022">
        <w:rPr>
          <w:rFonts w:ascii="Lato" w:hAnsi="Lato"/>
          <w:b/>
          <w:bCs/>
          <w:sz w:val="28"/>
          <w:szCs w:val="28"/>
        </w:rPr>
        <w:t xml:space="preserve">   </w:t>
      </w:r>
      <w:r w:rsidR="00721D11">
        <w:rPr>
          <w:rFonts w:ascii="Lato" w:hAnsi="Lato"/>
          <w:b/>
          <w:bCs/>
          <w:sz w:val="28"/>
          <w:szCs w:val="28"/>
        </w:rPr>
        <w:t>3</w:t>
      </w:r>
      <w:r w:rsidR="00891BAB">
        <w:rPr>
          <w:rFonts w:ascii="Lato" w:hAnsi="Lato"/>
          <w:b/>
          <w:bCs/>
          <w:sz w:val="28"/>
          <w:szCs w:val="28"/>
        </w:rPr>
        <w:t>.0</w:t>
      </w:r>
      <w:r w:rsidR="00721D11">
        <w:rPr>
          <w:rFonts w:ascii="Lato" w:hAnsi="Lato"/>
          <w:b/>
          <w:bCs/>
          <w:sz w:val="28"/>
          <w:szCs w:val="28"/>
        </w:rPr>
        <w:t>6</w:t>
      </w:r>
      <w:r w:rsidR="00891BAB">
        <w:rPr>
          <w:rFonts w:ascii="Lato" w:hAnsi="Lato"/>
          <w:b/>
          <w:bCs/>
          <w:sz w:val="28"/>
          <w:szCs w:val="28"/>
        </w:rPr>
        <w:t>.2026</w:t>
      </w:r>
      <w:r>
        <w:rPr>
          <w:rFonts w:ascii="Lato" w:hAnsi="Lato"/>
          <w:b/>
          <w:bCs/>
          <w:sz w:val="28"/>
          <w:szCs w:val="28"/>
        </w:rPr>
        <w:t xml:space="preserve">r. </w:t>
      </w:r>
      <w:r w:rsidR="006148E9">
        <w:rPr>
          <w:rFonts w:ascii="Lato" w:hAnsi="Lato"/>
          <w:b/>
          <w:bCs/>
          <w:sz w:val="28"/>
          <w:szCs w:val="28"/>
        </w:rPr>
        <w:t xml:space="preserve">od godz. </w:t>
      </w:r>
      <w:r w:rsidR="00721D11">
        <w:rPr>
          <w:rFonts w:ascii="Lato" w:hAnsi="Lato"/>
          <w:b/>
          <w:bCs/>
          <w:sz w:val="28"/>
          <w:szCs w:val="28"/>
        </w:rPr>
        <w:t>11</w:t>
      </w:r>
      <w:r w:rsidR="006148E9">
        <w:rPr>
          <w:rFonts w:ascii="Lato" w:hAnsi="Lato"/>
          <w:b/>
          <w:bCs/>
          <w:sz w:val="28"/>
          <w:szCs w:val="28"/>
        </w:rPr>
        <w:t xml:space="preserve">.00 </w:t>
      </w:r>
      <w:r w:rsidR="003F7B2D">
        <w:rPr>
          <w:rFonts w:ascii="Lato" w:hAnsi="Lato"/>
          <w:b/>
          <w:bCs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 xml:space="preserve">do </w:t>
      </w:r>
      <w:r w:rsidR="006148E9">
        <w:rPr>
          <w:rFonts w:ascii="Lato" w:hAnsi="Lato"/>
          <w:b/>
          <w:bCs/>
          <w:sz w:val="28"/>
          <w:szCs w:val="28"/>
        </w:rPr>
        <w:t xml:space="preserve"> </w:t>
      </w:r>
      <w:r w:rsidR="00721D11">
        <w:rPr>
          <w:rFonts w:ascii="Lato" w:hAnsi="Lato"/>
          <w:b/>
          <w:bCs/>
          <w:sz w:val="28"/>
          <w:szCs w:val="28"/>
        </w:rPr>
        <w:t>8</w:t>
      </w:r>
      <w:r w:rsidR="00891BAB">
        <w:rPr>
          <w:rFonts w:ascii="Lato" w:hAnsi="Lato"/>
          <w:b/>
          <w:bCs/>
          <w:sz w:val="28"/>
          <w:szCs w:val="28"/>
        </w:rPr>
        <w:t>.0</w:t>
      </w:r>
      <w:r w:rsidR="00721D11">
        <w:rPr>
          <w:rFonts w:ascii="Lato" w:hAnsi="Lato"/>
          <w:b/>
          <w:bCs/>
          <w:sz w:val="28"/>
          <w:szCs w:val="28"/>
        </w:rPr>
        <w:t>6</w:t>
      </w:r>
      <w:r w:rsidR="00891BAB">
        <w:rPr>
          <w:rFonts w:ascii="Lato" w:hAnsi="Lato"/>
          <w:b/>
          <w:bCs/>
          <w:sz w:val="28"/>
          <w:szCs w:val="28"/>
        </w:rPr>
        <w:t>.2026</w:t>
      </w:r>
      <w:r>
        <w:rPr>
          <w:rFonts w:ascii="Lato" w:hAnsi="Lato"/>
          <w:b/>
          <w:bCs/>
          <w:sz w:val="28"/>
          <w:szCs w:val="28"/>
        </w:rPr>
        <w:t>r.  do godz.  11.00</w:t>
      </w:r>
    </w:p>
    <w:p w14:paraId="39F21D26" w14:textId="722DA5BD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Miejsce:</w:t>
      </w:r>
      <w:r w:rsidR="007C35E9">
        <w:rPr>
          <w:rFonts w:ascii="Lato" w:hAnsi="Lato"/>
          <w:b/>
          <w:bCs/>
          <w:sz w:val="28"/>
          <w:szCs w:val="28"/>
        </w:rPr>
        <w:t xml:space="preserve">  </w:t>
      </w:r>
      <w:r>
        <w:rPr>
          <w:rFonts w:ascii="Lato" w:hAnsi="Lato"/>
          <w:b/>
          <w:bCs/>
          <w:sz w:val="28"/>
          <w:szCs w:val="28"/>
        </w:rPr>
        <w:t xml:space="preserve">Siedziba Urzędu Skarbowego w Czarnkowie ul. Wodna 8 </w:t>
      </w:r>
    </w:p>
    <w:p w14:paraId="1855037D" w14:textId="77777777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Termin i miejsce oglądania ruchomości:</w:t>
      </w:r>
    </w:p>
    <w:p w14:paraId="10738D3B" w14:textId="09D1B7B5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Ruchomoś</w:t>
      </w:r>
      <w:r w:rsidR="006148E9">
        <w:rPr>
          <w:rFonts w:ascii="Lato" w:hAnsi="Lato"/>
          <w:b/>
          <w:bCs/>
          <w:sz w:val="28"/>
          <w:szCs w:val="28"/>
        </w:rPr>
        <w:t>ci</w:t>
      </w:r>
      <w:r>
        <w:rPr>
          <w:rFonts w:ascii="Lato" w:hAnsi="Lato"/>
          <w:b/>
          <w:bCs/>
          <w:sz w:val="28"/>
          <w:szCs w:val="28"/>
        </w:rPr>
        <w:t xml:space="preserve"> można oglądać w dni</w:t>
      </w:r>
      <w:r w:rsidR="006148E9">
        <w:rPr>
          <w:rFonts w:ascii="Lato" w:hAnsi="Lato"/>
          <w:b/>
          <w:bCs/>
          <w:sz w:val="28"/>
          <w:szCs w:val="28"/>
        </w:rPr>
        <w:t>ach</w:t>
      </w:r>
      <w:r>
        <w:rPr>
          <w:rFonts w:ascii="Lato" w:hAnsi="Lato"/>
          <w:b/>
          <w:bCs/>
          <w:sz w:val="28"/>
          <w:szCs w:val="28"/>
        </w:rPr>
        <w:t xml:space="preserve"> sprzedaży w godzinach od </w:t>
      </w:r>
      <w:r w:rsidR="00721D11">
        <w:rPr>
          <w:rFonts w:ascii="Lato" w:hAnsi="Lato"/>
          <w:b/>
          <w:bCs/>
          <w:sz w:val="28"/>
          <w:szCs w:val="28"/>
        </w:rPr>
        <w:t>10</w:t>
      </w:r>
      <w:r>
        <w:rPr>
          <w:rFonts w:ascii="Lato" w:hAnsi="Lato"/>
          <w:b/>
          <w:bCs/>
          <w:sz w:val="28"/>
          <w:szCs w:val="28"/>
        </w:rPr>
        <w:t>.45 do godziny 1</w:t>
      </w:r>
      <w:r w:rsidR="00721D11">
        <w:rPr>
          <w:rFonts w:ascii="Lato" w:hAnsi="Lato"/>
          <w:b/>
          <w:bCs/>
          <w:sz w:val="28"/>
          <w:szCs w:val="28"/>
        </w:rPr>
        <w:t>1</w:t>
      </w:r>
      <w:r>
        <w:rPr>
          <w:rFonts w:ascii="Lato" w:hAnsi="Lato"/>
          <w:b/>
          <w:bCs/>
          <w:sz w:val="28"/>
          <w:szCs w:val="28"/>
        </w:rPr>
        <w:t>.00  pod adresem  ul. Wodna 8 64-700 Czarnków.</w:t>
      </w:r>
    </w:p>
    <w:p w14:paraId="5019C3B0" w14:textId="77777777" w:rsidR="00E0107B" w:rsidRDefault="00172145" w:rsidP="00E0107B">
      <w:pPr>
        <w:pStyle w:val="Standard1"/>
        <w:spacing w:before="120" w:after="0"/>
        <w:jc w:val="both"/>
      </w:pPr>
      <w:r>
        <w:rPr>
          <w:rFonts w:ascii="Lato" w:hAnsi="Lato"/>
          <w:b/>
          <w:bCs/>
          <w:sz w:val="28"/>
          <w:szCs w:val="28"/>
        </w:rPr>
        <w:t>Pozostałe informacje</w:t>
      </w:r>
    </w:p>
    <w:p w14:paraId="14B2CC64" w14:textId="2C0EFDDF" w:rsidR="006A1437" w:rsidRDefault="00172145" w:rsidP="00E0107B">
      <w:pPr>
        <w:pStyle w:val="Standard1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>Ruchomoś</w:t>
      </w:r>
      <w:r w:rsidR="007C35E9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nie został</w:t>
      </w:r>
      <w:r w:rsidR="007C35E9">
        <w:rPr>
          <w:rFonts w:ascii="Lato" w:hAnsi="Lato"/>
          <w:bCs/>
          <w:sz w:val="24"/>
          <w:szCs w:val="24"/>
        </w:rPr>
        <w:t>a</w:t>
      </w:r>
      <w:r>
        <w:rPr>
          <w:rFonts w:ascii="Lato" w:hAnsi="Lato"/>
          <w:bCs/>
          <w:sz w:val="24"/>
          <w:szCs w:val="24"/>
        </w:rPr>
        <w:t xml:space="preserve"> sprzedan</w:t>
      </w:r>
      <w:r w:rsidR="007C35E9">
        <w:rPr>
          <w:rFonts w:ascii="Lato" w:hAnsi="Lato"/>
          <w:bCs/>
          <w:sz w:val="24"/>
          <w:szCs w:val="24"/>
        </w:rPr>
        <w:t>a</w:t>
      </w:r>
      <w:r>
        <w:rPr>
          <w:rFonts w:ascii="Lato" w:hAnsi="Lato"/>
          <w:bCs/>
          <w:sz w:val="24"/>
          <w:szCs w:val="24"/>
        </w:rPr>
        <w:t xml:space="preserve"> w trybie I oraz II licytacji, sprzedajemy z wolnej ręki po cenie określonej przez  organ egzekucyjny, jednak nie niższej od 1/10  jej  wartości szacunkowej.</w:t>
      </w:r>
    </w:p>
    <w:p w14:paraId="2A57E4E8" w14:textId="77777777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 Naczelnik Urzędu Skarbowego w Czarnkowie nie odpowiada za stan techniczny i ewentualne wady ukryte powyższej ruchomości.</w:t>
      </w:r>
    </w:p>
    <w:p w14:paraId="08F56430" w14:textId="4D5A9601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Nabywcą przedmiotowej ruchomości zostanie osoba lub podmiot, który jako pierwszy dokona rezerwacji wizyty, na określony termin sprzedaży, osobiście w punkcie rezerwacji, telefonicznie lub za pomocą strony internetowej: wizyta.podatki.gov.pl (ścieżka: umów wizytę w urzędzie skarbowym</w:t>
      </w:r>
      <w:r>
        <w:rPr>
          <w:rFonts w:ascii="Lato" w:hAnsi="Lato"/>
          <w:bCs/>
          <w:sz w:val="24"/>
          <w:szCs w:val="24"/>
        </w:rPr>
        <w:tab/>
        <w:t xml:space="preserve">-województwo-wielkopolskie, Urząd </w:t>
      </w:r>
      <w:proofErr w:type="spellStart"/>
      <w:r>
        <w:rPr>
          <w:rFonts w:ascii="Lato" w:hAnsi="Lato"/>
          <w:bCs/>
          <w:sz w:val="24"/>
          <w:szCs w:val="24"/>
        </w:rPr>
        <w:t>Skarbowy-Urząd</w:t>
      </w:r>
      <w:proofErr w:type="spellEnd"/>
      <w:r>
        <w:rPr>
          <w:rFonts w:ascii="Lato" w:hAnsi="Lato"/>
          <w:bCs/>
          <w:sz w:val="24"/>
          <w:szCs w:val="24"/>
        </w:rPr>
        <w:t xml:space="preserve"> Skarbowy w Czarnkowie-sprawa, którą chcesz załatwić-postępowania i czynności sprawdzające - egzekucja administracyjna, dodatkowe informacje-sprzedaż z wolnej ręki- określenie ruchomości</w:t>
      </w:r>
      <w:r w:rsidR="006148E9">
        <w:rPr>
          <w:rFonts w:ascii="Lato" w:hAnsi="Lato"/>
          <w:bCs/>
          <w:sz w:val="24"/>
          <w:szCs w:val="24"/>
        </w:rPr>
        <w:t>)</w:t>
      </w:r>
      <w:r>
        <w:rPr>
          <w:rFonts w:ascii="Lato" w:hAnsi="Lato"/>
          <w:bCs/>
          <w:sz w:val="24"/>
          <w:szCs w:val="24"/>
        </w:rPr>
        <w:t xml:space="preserve"> a następnie stawi się w siedzibie tut. Urzędu w terminie dokonanej przez siebie rezerwacji i dokona zapłaty ceny sprzedaży w gotówce.  Odbiór ruchomości następuje po dokonaniu zapłaty  i środkami własnymi nabywcy  na jego koszt.</w:t>
      </w:r>
    </w:p>
    <w:p w14:paraId="491138FD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Referacie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34C41A8D" w14:textId="77777777" w:rsidR="006A1437" w:rsidRDefault="00172145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/>
        </w:rPr>
        <w:t xml:space="preserve">67 222 49 60, </w:t>
      </w:r>
    </w:p>
    <w:p w14:paraId="623B687D" w14:textId="77777777" w:rsidR="006A1437" w:rsidRDefault="00172145">
      <w:pPr>
        <w:pStyle w:val="TekstpismaKAS"/>
      </w:pPr>
      <w:r>
        <w:rPr>
          <w:rFonts w:ascii="Lato" w:hAnsi="Lato"/>
        </w:rPr>
        <w:t>elektronicznie – napisz na adres:</w:t>
      </w:r>
    </w:p>
    <w:p w14:paraId="1C247860" w14:textId="77777777" w:rsidR="006A1437" w:rsidRDefault="00172145">
      <w:pPr>
        <w:pStyle w:val="TekstpismaKAS"/>
      </w:pPr>
      <w:r>
        <w:rPr>
          <w:rFonts w:ascii="Lato" w:hAnsi="Lato"/>
          <w:color w:val="2F5496"/>
        </w:rPr>
        <w:t>us.czarnkow@mf.gov.pl</w:t>
      </w:r>
    </w:p>
    <w:p w14:paraId="3E2AC31B" w14:textId="77777777" w:rsidR="006A1437" w:rsidRDefault="00172145">
      <w:pPr>
        <w:pStyle w:val="Standard1"/>
        <w:spacing w:before="120" w:after="0"/>
      </w:pPr>
      <w:r>
        <w:rPr>
          <w:rFonts w:ascii="Lato" w:hAnsi="Lato"/>
          <w:bCs/>
          <w:sz w:val="24"/>
          <w:szCs w:val="24"/>
        </w:rPr>
        <w:t>oraz na stronie :</w:t>
      </w:r>
      <w:r>
        <w:rPr>
          <w:rFonts w:ascii="Lato" w:hAnsi="Lato"/>
          <w:sz w:val="24"/>
          <w:szCs w:val="24"/>
        </w:rPr>
        <w:t xml:space="preserve"> </w:t>
      </w:r>
      <w:hyperlink r:id="rId8" w:history="1">
        <w:r>
          <w:rPr>
            <w:rFonts w:ascii="Lato" w:hAnsi="Lato"/>
            <w:bCs/>
            <w:sz w:val="24"/>
            <w:szCs w:val="24"/>
            <w:u w:val="single"/>
          </w:rPr>
          <w:t>https://www.wielkopolskie.kas.gov.pl/urzad-skarbowy-</w:t>
        </w:r>
      </w:hyperlink>
      <w:r>
        <w:rPr>
          <w:rStyle w:val="Internetlink"/>
          <w:rFonts w:ascii="Lato" w:hAnsi="Lato"/>
          <w:bCs/>
          <w:color w:val="auto"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98BC08C" w14:textId="77777777" w:rsidR="006A1437" w:rsidRDefault="00172145">
      <w:pPr>
        <w:pStyle w:val="rdtytuKAS"/>
        <w:outlineLvl w:val="9"/>
      </w:pPr>
      <w:r>
        <w:rPr>
          <w:rFonts w:ascii="Lato" w:hAnsi="Lato"/>
          <w:color w:val="C00000"/>
          <w:lang w:eastAsia="pl-PL"/>
        </w:rPr>
        <w:t>Przepisy prawa:</w:t>
      </w:r>
    </w:p>
    <w:p w14:paraId="201AC159" w14:textId="77777777" w:rsidR="007C35E9" w:rsidRDefault="007C35E9" w:rsidP="007C35E9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3D783D49" w14:textId="77777777" w:rsidR="007C35E9" w:rsidRPr="00B11897" w:rsidRDefault="007C35E9" w:rsidP="007C35E9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48D3FE13" w14:textId="77777777" w:rsidR="007C35E9" w:rsidRDefault="007C35E9" w:rsidP="007C35E9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62F9BB86" w14:textId="77777777" w:rsidR="006A1437" w:rsidRDefault="006A1437">
      <w:pPr>
        <w:pStyle w:val="TekstpismaKAS"/>
        <w:rPr>
          <w:rFonts w:ascii="Lato" w:hAnsi="Lato"/>
          <w:lang w:eastAsia="pl-PL"/>
        </w:rPr>
      </w:pPr>
    </w:p>
    <w:p w14:paraId="219BE563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</w:t>
      </w:r>
    </w:p>
    <w:p w14:paraId="74BBDB68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Na oryginale podpis</w:t>
      </w:r>
    </w:p>
    <w:p w14:paraId="65DD19D1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Naczelnik Urzędu Skarbowego</w:t>
      </w:r>
    </w:p>
    <w:p w14:paraId="6E345CA3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w  Czarnkowie</w:t>
      </w:r>
    </w:p>
    <w:p w14:paraId="69D2C0C3" w14:textId="74448430" w:rsidR="006A1437" w:rsidRDefault="00172145">
      <w:pPr>
        <w:pStyle w:val="Standard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Krzysztof  </w:t>
      </w:r>
      <w:proofErr w:type="spellStart"/>
      <w:r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</w:t>
      </w:r>
      <w:r>
        <w:t xml:space="preserve">  </w:t>
      </w:r>
      <w:r w:rsidR="00891BAB">
        <w:t xml:space="preserve">     </w:t>
      </w:r>
      <w:r>
        <w:t xml:space="preserve"> </w:t>
      </w:r>
      <w:r w:rsidR="00891BAB">
        <w:t xml:space="preserve">    </w:t>
      </w:r>
      <w:r>
        <w:t xml:space="preserve">                                </w:t>
      </w:r>
      <w:r w:rsidR="00891BAB">
        <w:t xml:space="preserve">                  </w:t>
      </w:r>
      <w:r>
        <w:t xml:space="preserve">     </w:t>
      </w:r>
    </w:p>
    <w:p w14:paraId="4AA7E5D8" w14:textId="62C22FE4" w:rsidR="00891BAB" w:rsidRDefault="00172145" w:rsidP="00891BAB">
      <w:pPr>
        <w:ind w:left="5"/>
        <w:rPr>
          <w:sz w:val="18"/>
          <w:szCs w:val="18"/>
        </w:rPr>
      </w:pPr>
      <w:r>
        <w:t xml:space="preserve">      </w:t>
      </w:r>
      <w:r w:rsidR="00E65029">
        <w:t>28</w:t>
      </w:r>
      <w:r w:rsidR="00891BAB">
        <w:t>.0</w:t>
      </w:r>
      <w:r w:rsidR="00067AB6">
        <w:t>5</w:t>
      </w:r>
      <w:r w:rsidR="00891BAB">
        <w:t>.2026r.</w:t>
      </w:r>
      <w:r>
        <w:t xml:space="preserve"> </w:t>
      </w:r>
      <w:r>
        <w:rPr>
          <w:sz w:val="18"/>
          <w:szCs w:val="18"/>
        </w:rPr>
        <w:t xml:space="preserve">                                                               </w:t>
      </w:r>
      <w:r w:rsidR="00891BAB" w:rsidRPr="00891BAB">
        <w:rPr>
          <w:sz w:val="18"/>
          <w:szCs w:val="18"/>
        </w:rPr>
        <w:t>podpis z podaniem imienia, nazwiska i</w:t>
      </w:r>
      <w:r w:rsidR="00891BAB">
        <w:rPr>
          <w:sz w:val="18"/>
          <w:szCs w:val="18"/>
        </w:rPr>
        <w:t xml:space="preserve"> </w:t>
      </w:r>
      <w:r w:rsidR="00891BAB" w:rsidRPr="00891BAB">
        <w:rPr>
          <w:sz w:val="18"/>
          <w:szCs w:val="18"/>
        </w:rPr>
        <w:t xml:space="preserve">stanowiska służbowego           </w:t>
      </w:r>
    </w:p>
    <w:p w14:paraId="0CCEB31E" w14:textId="77777777" w:rsidR="00D3420D" w:rsidRDefault="00D3420D" w:rsidP="00891BAB">
      <w:pPr>
        <w:ind w:left="5"/>
        <w:rPr>
          <w:sz w:val="18"/>
          <w:szCs w:val="18"/>
        </w:rPr>
      </w:pPr>
    </w:p>
    <w:p w14:paraId="2C41EA9A" w14:textId="77777777" w:rsidR="006A1437" w:rsidRDefault="00172145" w:rsidP="00D3420D">
      <w:r>
        <w:t xml:space="preserve">  </w:t>
      </w:r>
      <w:r>
        <w:rPr>
          <w:sz w:val="18"/>
          <w:szCs w:val="18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77D1D3C2" w14:textId="77777777" w:rsidR="006A1437" w:rsidRDefault="00172145">
      <w:pPr>
        <w:tabs>
          <w:tab w:val="center" w:pos="8834"/>
        </w:tabs>
        <w:spacing w:after="195"/>
        <w:ind w:left="-10"/>
      </w:pPr>
      <w:r>
        <w:rPr>
          <w:color w:val="757575"/>
          <w:sz w:val="18"/>
          <w:szCs w:val="18"/>
        </w:rPr>
        <w:t xml:space="preserve"> </w:t>
      </w:r>
      <w:r>
        <w:rPr>
          <w:sz w:val="18"/>
          <w:szCs w:val="18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47B5B40F" w14:textId="77777777" w:rsidR="006A1437" w:rsidRDefault="00172145">
      <w:pPr>
        <w:pStyle w:val="TekstpismaKAS"/>
      </w:pPr>
      <w:r>
        <w:lastRenderedPageBreak/>
        <w:t xml:space="preserve">                                        </w:t>
      </w:r>
    </w:p>
    <w:sectPr w:rsidR="006A14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C54D" w14:textId="77777777" w:rsidR="00ED4EBD" w:rsidRDefault="00ED4EBD">
      <w:r>
        <w:separator/>
      </w:r>
    </w:p>
  </w:endnote>
  <w:endnote w:type="continuationSeparator" w:id="0">
    <w:p w14:paraId="62BC6D72" w14:textId="77777777" w:rsidR="00ED4EBD" w:rsidRDefault="00ED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654C" w14:textId="77777777" w:rsidR="00202FB2" w:rsidRDefault="00ED4EBD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59D7" w14:textId="77777777" w:rsidR="00202FB2" w:rsidRDefault="00172145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11D589" wp14:editId="0A39B2CD">
          <wp:simplePos x="0" y="0"/>
          <wp:positionH relativeFrom="margin">
            <wp:align>left</wp:align>
          </wp:positionH>
          <wp:positionV relativeFrom="paragraph">
            <wp:posOffset>630</wp:posOffset>
          </wp:positionV>
          <wp:extent cx="1216664" cy="269876"/>
          <wp:effectExtent l="0" t="0" r="2536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664" cy="2698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us.czarnków@mf.gov.pl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0E344C0C" w14:textId="77777777" w:rsidR="00202FB2" w:rsidRDefault="00172145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BC35" w14:textId="77777777" w:rsidR="00ED4EBD" w:rsidRDefault="00ED4EBD">
      <w:r>
        <w:rPr>
          <w:color w:val="000000"/>
        </w:rPr>
        <w:separator/>
      </w:r>
    </w:p>
  </w:footnote>
  <w:footnote w:type="continuationSeparator" w:id="0">
    <w:p w14:paraId="1DD259C6" w14:textId="77777777" w:rsidR="00ED4EBD" w:rsidRDefault="00ED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A281" w14:textId="77777777" w:rsidR="00202FB2" w:rsidRDefault="00ED4E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DA87" w14:textId="77777777" w:rsidR="00202FB2" w:rsidRDefault="00ED4EBD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5073"/>
    <w:multiLevelType w:val="multilevel"/>
    <w:tmpl w:val="21481026"/>
    <w:styleLink w:val="LFO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109706D"/>
    <w:multiLevelType w:val="multilevel"/>
    <w:tmpl w:val="90E663E4"/>
    <w:styleLink w:val="LFO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37"/>
    <w:rsid w:val="00011118"/>
    <w:rsid w:val="00067AB6"/>
    <w:rsid w:val="00172145"/>
    <w:rsid w:val="00203B33"/>
    <w:rsid w:val="00390B5B"/>
    <w:rsid w:val="003F7B2D"/>
    <w:rsid w:val="00426E21"/>
    <w:rsid w:val="00462022"/>
    <w:rsid w:val="004B7C3A"/>
    <w:rsid w:val="005171CC"/>
    <w:rsid w:val="006148E9"/>
    <w:rsid w:val="006A1437"/>
    <w:rsid w:val="00721D11"/>
    <w:rsid w:val="007C35E9"/>
    <w:rsid w:val="00891BAB"/>
    <w:rsid w:val="009D569B"/>
    <w:rsid w:val="00A06DB8"/>
    <w:rsid w:val="00A33BA1"/>
    <w:rsid w:val="00A82CAB"/>
    <w:rsid w:val="00A94DA9"/>
    <w:rsid w:val="00AC6531"/>
    <w:rsid w:val="00B73DE0"/>
    <w:rsid w:val="00C85193"/>
    <w:rsid w:val="00D15114"/>
    <w:rsid w:val="00D3420D"/>
    <w:rsid w:val="00E0107B"/>
    <w:rsid w:val="00E65029"/>
    <w:rsid w:val="00ED4EBD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63E6D"/>
  <w15:docId w15:val="{9A8AF63B-31D5-44A6-8483-CFAF2638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Znakinumeracjiuser">
    <w:name w:val="Znaki numeracji (user)"/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spacing w:after="160"/>
      <w:textAlignment w:val="baseline"/>
    </w:p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ato" w:cs="Lato"/>
      <w:sz w:val="24"/>
    </w:rPr>
  </w:style>
  <w:style w:type="paragraph" w:customStyle="1" w:styleId="Gwkaistopka">
    <w:name w:val="Główka i stopka"/>
    <w:basedOn w:val="Standard"/>
  </w:style>
  <w:style w:type="paragraph" w:customStyle="1" w:styleId="Gwkaistopkauser">
    <w:name w:val="Główka i stopka (user)"/>
    <w:basedOn w:val="Normalny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Zawartoramki">
    <w:name w:val="Zawartość ramki"/>
    <w:basedOn w:val="Standard"/>
  </w:style>
  <w:style w:type="paragraph" w:styleId="Bezodstpw">
    <w:name w:val="No Spacing"/>
    <w:pPr>
      <w:suppressAutoHyphens/>
      <w:textAlignment w:val="baseline"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1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2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1">
    <w:name w:val="Standard1"/>
    <w:pPr>
      <w:suppressAutoHyphens/>
      <w:spacing w:after="160"/>
      <w:textAlignment w:val="baseline"/>
    </w:pPr>
    <w:rPr>
      <w:rFonts w:cs="Tahoma"/>
    </w:rPr>
  </w:style>
  <w:style w:type="paragraph" w:styleId="HTML-wstpniesformatowany">
    <w:name w:val="HTML Preformatted"/>
    <w:basedOn w:val="Standar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numbering" w:customStyle="1" w:styleId="LFO1">
    <w:name w:val="LFO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  <w:style w:type="paragraph" w:customStyle="1" w:styleId="Standarduser">
    <w:name w:val="Standard (user)"/>
    <w:rsid w:val="00390B5B"/>
    <w:pPr>
      <w:suppressAutoHyphens/>
      <w:spacing w:after="160"/>
      <w:textAlignment w:val="baseline"/>
    </w:pPr>
    <w:rPr>
      <w:rFonts w:cs="Tahoma"/>
    </w:rPr>
  </w:style>
  <w:style w:type="character" w:customStyle="1" w:styleId="ListLabel9">
    <w:name w:val="ListLabel 9"/>
    <w:rsid w:val="00203B33"/>
    <w:rPr>
      <w:rFonts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696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Skibiński Wojciech</cp:lastModifiedBy>
  <cp:revision>2</cp:revision>
  <cp:lastPrinted>2025-10-14T09:24:00Z</cp:lastPrinted>
  <dcterms:created xsi:type="dcterms:W3CDTF">2026-05-27T08:36:00Z</dcterms:created>
  <dcterms:modified xsi:type="dcterms:W3CDTF">2026-05-27T08:36:00Z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