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19" w:rsidRDefault="003829F8" w14:paraId="6116AC6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20BEFDC" wp14:anchorId="640F82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16219" w:rsidRDefault="003829F8" w14:paraId="3DE124B7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16219" w:rsidRDefault="003829F8" w14:paraId="014A61E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A0E21">
        <w:rPr>
          <w:rFonts w:ascii="Lato" w:hAnsi="Lato" w:cstheme="minorHAnsi"/>
          <w:b/>
          <w:caps/>
          <w:sz w:val="28"/>
          <w:szCs w:val="28"/>
        </w:rPr>
        <w:t>KOŚCIANIE</w:t>
      </w:r>
    </w:p>
    <w:p w:rsidR="00C16219" w:rsidRDefault="00C16219" w14:paraId="1D9A2067" w14:textId="77777777">
      <w:pPr>
        <w:spacing w:after="0"/>
        <w:contextualSpacing/>
        <w:jc w:val="right"/>
        <w:rPr>
          <w:rFonts w:ascii="Lato" w:hAnsi="Lato"/>
        </w:rPr>
      </w:pPr>
    </w:p>
    <w:p w:rsidR="00C16219" w:rsidRDefault="003829F8" w14:paraId="3CD9C837" w14:textId="69481A23">
      <w:pPr>
        <w:spacing w:after="0"/>
        <w:contextualSpacing/>
        <w:jc w:val="right"/>
        <w:rPr>
          <w:rFonts w:ascii="Lato" w:hAnsi="Lato"/>
        </w:rPr>
      </w:pPr>
      <w:r w:rsidRPr="003A0E21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1A415A9" wp14:anchorId="5EFD97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A0E21" w:rsidR="003A0E21">
        <w:rPr>
          <w:rFonts w:ascii="Lato" w:hAnsi="Lato"/>
        </w:rPr>
        <w:t>Kościan</w:t>
      </w:r>
      <w:r w:rsidRPr="003A0E21">
        <w:rPr>
          <w:rFonts w:ascii="Lato" w:hAnsi="Lato"/>
        </w:rPr>
        <w:t xml:space="preserve">, </w:t>
      </w:r>
      <w:r w:rsidR="00526827">
        <w:rPr>
          <w:rFonts w:ascii="Lato" w:hAnsi="Lato"/>
        </w:rPr>
        <w:t>2</w:t>
      </w:r>
      <w:r w:rsidR="00DC7A45">
        <w:rPr>
          <w:rFonts w:ascii="Lato" w:hAnsi="Lato"/>
        </w:rPr>
        <w:t>6</w:t>
      </w:r>
      <w:r w:rsidR="00526827">
        <w:rPr>
          <w:rFonts w:ascii="Lato" w:hAnsi="Lato"/>
        </w:rPr>
        <w:t>.05</w:t>
      </w:r>
      <w:r w:rsidR="00212EB7">
        <w:rPr>
          <w:rFonts w:ascii="Lato" w:hAnsi="Lato"/>
        </w:rPr>
        <w:t>.2026</w:t>
      </w:r>
      <w:r>
        <w:rPr>
          <w:rFonts w:ascii="Lato" w:hAnsi="Lato"/>
        </w:rPr>
        <w:t xml:space="preserve"> roku</w:t>
      </w:r>
    </w:p>
    <w:p w:rsidR="00C16219" w:rsidRDefault="00C51DB7" w14:paraId="09E2BF30" w14:textId="67E353B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ZAWIADOMIENIE</w:t>
      </w:r>
      <w:r w:rsidR="003829F8">
        <w:rPr>
          <w:rFonts w:ascii="Lato" w:hAnsi="Lato"/>
          <w:color w:val="C00000"/>
        </w:rPr>
        <w:t xml:space="preserve"> O </w:t>
      </w:r>
      <w:r w:rsidR="005F75B1">
        <w:rPr>
          <w:rFonts w:ascii="Lato" w:hAnsi="Lato"/>
          <w:color w:val="C00000"/>
        </w:rPr>
        <w:t>SPRZEDAŻY Z WOLNEJ RĘKI</w:t>
      </w:r>
    </w:p>
    <w:p w:rsidR="00C16219" w:rsidRDefault="003829F8" w14:paraId="5ACD3E1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16219" w:rsidRDefault="003829F8" w14:paraId="0ED41EA0" w14:textId="0E1FAB13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Pr="00C51DB7" w:rsidR="00C51DB7">
        <w:rPr>
          <w:rFonts w:ascii="Lato" w:hAnsi="Lato"/>
          <w:bCs/>
          <w:sz w:val="24"/>
          <w:szCs w:val="24"/>
        </w:rPr>
        <w:t xml:space="preserve">z wolnej ręki </w:t>
      </w:r>
      <w:r>
        <w:rPr>
          <w:rFonts w:ascii="Lato" w:hAnsi="Lato"/>
          <w:bCs/>
          <w:sz w:val="24"/>
          <w:szCs w:val="24"/>
        </w:rPr>
        <w:t>ruchomości</w:t>
      </w:r>
      <w:r w:rsidR="00DC7A45">
        <w:rPr>
          <w:rFonts w:ascii="Lato" w:hAnsi="Lato"/>
          <w:bCs/>
          <w:sz w:val="24"/>
          <w:szCs w:val="24"/>
        </w:rPr>
        <w:t>,</w:t>
      </w:r>
      <w:r w:rsidR="00526827">
        <w:rPr>
          <w:rFonts w:ascii="Lato" w:hAnsi="Lato"/>
          <w:bCs/>
          <w:sz w:val="24"/>
          <w:szCs w:val="24"/>
        </w:rPr>
        <w:t xml:space="preserve"> wobec której Sąd Rejonowy w Lesznie orzekł przepadek na rzecz Skarbu Państwa.</w:t>
      </w:r>
    </w:p>
    <w:p w:rsidR="00DC7A45" w:rsidP="00DC7A45" w:rsidRDefault="003829F8" w14:paraId="0760E3BF" w14:textId="77777777">
      <w:pPr>
        <w:spacing w:after="0"/>
        <w:rPr>
          <w:rFonts w:ascii="Lato" w:hAnsi="Lato" w:eastAsiaTheme="majorEastAsia" w:cstheme="majorBidi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26827">
        <w:rPr>
          <w:rStyle w:val="Nagwek2Znak"/>
          <w:rFonts w:ascii="Lato" w:hAnsi="Lato"/>
          <w:b w:val="0"/>
          <w:color w:val="auto"/>
          <w:sz w:val="24"/>
          <w:szCs w:val="24"/>
        </w:rPr>
        <w:t>1 czerwca</w:t>
      </w:r>
      <w:r w:rsidRPr="00FB05B0" w:rsidR="000123A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</w:t>
      </w:r>
      <w:r w:rsidRPr="00FB05B0" w:rsidR="0051562D">
        <w:rPr>
          <w:rStyle w:val="Nagwek2Znak"/>
          <w:rFonts w:ascii="Lato" w:hAnsi="Lato"/>
          <w:b w:val="0"/>
          <w:color w:val="auto"/>
          <w:sz w:val="24"/>
          <w:szCs w:val="24"/>
        </w:rPr>
        <w:t>26</w:t>
      </w:r>
      <w:r w:rsidRPr="00FB05B0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</w:t>
      </w:r>
      <w:r w:rsidRPr="00FB05B0" w:rsidR="003A0E21">
        <w:rPr>
          <w:rStyle w:val="Nagwek2Znak"/>
          <w:rFonts w:ascii="Lato" w:hAnsi="Lato"/>
          <w:bCs/>
          <w:i/>
          <w:color w:val="auto"/>
          <w:sz w:val="24"/>
          <w:szCs w:val="24"/>
        </w:rPr>
        <w:t xml:space="preserve"> </w:t>
      </w:r>
      <w:r w:rsidRPr="00FB05B0" w:rsidR="005F75B1">
        <w:rPr>
          <w:rFonts w:ascii="Lato" w:hAnsi="Lato" w:eastAsiaTheme="majorEastAsia" w:cstheme="majorBidi"/>
          <w:bCs/>
          <w:sz w:val="24"/>
          <w:szCs w:val="24"/>
        </w:rPr>
        <w:t xml:space="preserve">od godz. 8.00 do </w:t>
      </w:r>
      <w:r w:rsidR="00526827">
        <w:rPr>
          <w:rFonts w:ascii="Lato" w:hAnsi="Lato" w:eastAsiaTheme="majorEastAsia" w:cstheme="majorBidi"/>
          <w:bCs/>
          <w:sz w:val="24"/>
          <w:szCs w:val="24"/>
        </w:rPr>
        <w:t>8 czerwca</w:t>
      </w:r>
      <w:r w:rsidRPr="00FB05B0" w:rsidR="005F75B1">
        <w:rPr>
          <w:rFonts w:ascii="Lato" w:hAnsi="Lato" w:eastAsiaTheme="majorEastAsia" w:cstheme="majorBidi"/>
          <w:bCs/>
          <w:sz w:val="24"/>
          <w:szCs w:val="24"/>
        </w:rPr>
        <w:t xml:space="preserve"> 2026 roku do godz. </w:t>
      </w:r>
      <w:r w:rsidR="00DC7A45">
        <w:rPr>
          <w:rFonts w:ascii="Lato" w:hAnsi="Lato" w:eastAsiaTheme="majorEastAsia" w:cstheme="majorBidi"/>
          <w:bCs/>
          <w:sz w:val="24"/>
          <w:szCs w:val="24"/>
        </w:rPr>
        <w:t xml:space="preserve">                           </w:t>
      </w:r>
    </w:p>
    <w:p w:rsidRPr="00DC7A45" w:rsidR="00C16219" w:rsidP="00DC7A45" w:rsidRDefault="00DC7A45" w14:paraId="7AA795EC" w14:textId="0E43DCD1">
      <w:pPr>
        <w:spacing w:after="240"/>
        <w:rPr>
          <w:rFonts w:ascii="Lato" w:hAnsi="Lato" w:eastAsiaTheme="majorEastAsia" w:cstheme="majorBidi"/>
          <w:bCs/>
          <w:sz w:val="24"/>
          <w:szCs w:val="24"/>
        </w:rPr>
      </w:pPr>
      <w:r>
        <w:rPr>
          <w:rFonts w:ascii="Lato" w:hAnsi="Lato" w:eastAsiaTheme="majorEastAsia" w:cstheme="majorBidi"/>
          <w:bCs/>
          <w:sz w:val="24"/>
          <w:szCs w:val="24"/>
        </w:rPr>
        <w:t xml:space="preserve">                               </w:t>
      </w:r>
      <w:r w:rsidRPr="00FB05B0" w:rsidR="005F75B1">
        <w:rPr>
          <w:rFonts w:ascii="Lato" w:hAnsi="Lato" w:eastAsiaTheme="majorEastAsia" w:cstheme="majorBidi"/>
          <w:bCs/>
          <w:sz w:val="24"/>
          <w:szCs w:val="24"/>
        </w:rPr>
        <w:t>12.00</w:t>
      </w:r>
      <w:r>
        <w:rPr>
          <w:rFonts w:ascii="Lato" w:hAnsi="Lato" w:eastAsiaTheme="majorEastAsia" w:cstheme="majorBidi"/>
          <w:bCs/>
          <w:sz w:val="24"/>
          <w:szCs w:val="24"/>
        </w:rPr>
        <w:t>.</w:t>
      </w:r>
    </w:p>
    <w:p w:rsidR="00C16219" w:rsidRDefault="003829F8" w14:paraId="0A2F689D" w14:textId="0DB2C0FE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FB05B0" w:rsidR="005F75B1">
        <w:rPr>
          <w:rFonts w:ascii="Lato" w:hAnsi="Lato"/>
          <w:sz w:val="24"/>
          <w:szCs w:val="24"/>
          <w:lang w:val="fr-FR"/>
        </w:rPr>
        <w:t>Urząd Skarbowy w Kościanie, ul. Młyńska 5, 64-000 Kościan</w:t>
      </w:r>
    </w:p>
    <w:p w:rsidRPr="00FB05B0" w:rsidR="00FB05B0" w:rsidP="00FB05B0" w:rsidRDefault="003829F8" w14:paraId="508A2D18" w14:textId="5FF0BF45">
      <w:pPr>
        <w:pStyle w:val="Nagwek2"/>
        <w:spacing w:after="12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877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729"/>
        <w:gridCol w:w="2276"/>
        <w:gridCol w:w="2774"/>
      </w:tblGrid>
      <w:tr w:rsidR="001A1462" w:rsidTr="001A1462" w14:paraId="10011DE7" w14:textId="77777777">
        <w:trPr>
          <w:trHeight w:val="830"/>
        </w:trPr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1462" w:rsidP="001A1462" w:rsidRDefault="001A1462" w14:paraId="1B8743C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1462" w:rsidP="001A1462" w:rsidRDefault="001A1462" w14:paraId="2F3F1CF4" w14:textId="65F4122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A1462"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[zł]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1462" w:rsidP="001A1462" w:rsidRDefault="001A1462" w14:paraId="23468E51" w14:textId="473B7C1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A1462">
              <w:rPr>
                <w:rFonts w:cs="Arial"/>
                <w:b/>
                <w:bCs/>
                <w:sz w:val="24"/>
                <w:szCs w:val="24"/>
              </w:rPr>
              <w:t>Cena sprzedaży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[zł]</w:t>
            </w:r>
          </w:p>
        </w:tc>
      </w:tr>
      <w:tr w:rsidR="001A1462" w:rsidTr="001A1462" w14:paraId="35FFD7AB" w14:textId="77777777">
        <w:trPr>
          <w:trHeight w:val="1918" w:hRule="exact"/>
        </w:trPr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B05B0" w:rsidR="001A1462" w:rsidP="00DC7A45" w:rsidRDefault="001A1462" w14:paraId="310454D6" w14:textId="2D44F2C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B05B0">
              <w:rPr>
                <w:rFonts w:cstheme="minorHAnsi"/>
                <w:sz w:val="24"/>
                <w:szCs w:val="24"/>
              </w:rPr>
              <w:t>Samochód osobowy</w:t>
            </w:r>
          </w:p>
          <w:p w:rsidRPr="00FB05B0" w:rsidR="001A1462" w:rsidP="00DC7A45" w:rsidRDefault="001A1462" w14:paraId="0E37580F" w14:textId="16C7508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B05B0">
              <w:rPr>
                <w:rFonts w:cstheme="minorHAnsi"/>
                <w:sz w:val="24"/>
                <w:szCs w:val="24"/>
              </w:rPr>
              <w:t>VW Passat</w:t>
            </w:r>
          </w:p>
          <w:p w:rsidRPr="00FB05B0" w:rsidR="001A1462" w:rsidP="00DC7A45" w:rsidRDefault="001A1462" w14:paraId="7C39E168" w14:textId="15AF10E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B05B0">
              <w:rPr>
                <w:rFonts w:cstheme="minorHAnsi"/>
                <w:sz w:val="24"/>
                <w:szCs w:val="24"/>
              </w:rPr>
              <w:t xml:space="preserve">Nr rej. PKS </w:t>
            </w:r>
            <w:r w:rsidR="00526827">
              <w:rPr>
                <w:rFonts w:cstheme="minorHAnsi"/>
                <w:sz w:val="24"/>
                <w:szCs w:val="24"/>
              </w:rPr>
              <w:t>64285</w:t>
            </w:r>
          </w:p>
          <w:p w:rsidRPr="00FB05B0" w:rsidR="001A1462" w:rsidP="00DC7A45" w:rsidRDefault="001A1462" w14:paraId="53894831" w14:textId="58B7CEA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B05B0">
              <w:rPr>
                <w:rFonts w:cstheme="minorHAnsi"/>
                <w:sz w:val="24"/>
                <w:szCs w:val="24"/>
              </w:rPr>
              <w:t xml:space="preserve">Rok </w:t>
            </w:r>
            <w:proofErr w:type="spellStart"/>
            <w:r w:rsidRPr="00FB05B0">
              <w:rPr>
                <w:rFonts w:cstheme="minorHAnsi"/>
                <w:sz w:val="24"/>
                <w:szCs w:val="24"/>
              </w:rPr>
              <w:t>prod</w:t>
            </w:r>
            <w:proofErr w:type="spellEnd"/>
            <w:r w:rsidRPr="00FB05B0">
              <w:rPr>
                <w:rFonts w:cstheme="minorHAnsi"/>
                <w:sz w:val="24"/>
                <w:szCs w:val="24"/>
              </w:rPr>
              <w:t>. 20</w:t>
            </w:r>
            <w:r w:rsidR="00526827">
              <w:rPr>
                <w:rFonts w:cstheme="minorHAnsi"/>
                <w:sz w:val="24"/>
                <w:szCs w:val="24"/>
              </w:rPr>
              <w:t>08</w:t>
            </w:r>
          </w:p>
          <w:p w:rsidRPr="00FB05B0" w:rsidR="001A1462" w:rsidP="00DC7A45" w:rsidRDefault="001A1462" w14:paraId="54A371EA" w14:textId="3FB2677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B05B0">
              <w:rPr>
                <w:rFonts w:cstheme="minorHAnsi"/>
                <w:sz w:val="24"/>
                <w:szCs w:val="24"/>
              </w:rPr>
              <w:t>VIN WVWZZZ3CZ</w:t>
            </w:r>
            <w:r w:rsidR="00526827">
              <w:rPr>
                <w:rFonts w:cstheme="minorHAnsi"/>
                <w:sz w:val="24"/>
                <w:szCs w:val="24"/>
              </w:rPr>
              <w:t>8P096429</w:t>
            </w:r>
          </w:p>
          <w:p w:rsidRPr="00FB05B0" w:rsidR="001A1462" w:rsidP="007E6658" w:rsidRDefault="001A1462" w14:paraId="502B236C" w14:textId="100A7C8E">
            <w:pPr>
              <w:spacing w:after="9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B05B0" w:rsidR="001A1462" w:rsidP="001A1462" w:rsidRDefault="00526827" w14:paraId="3CBFDBA9" w14:textId="5817370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</w:t>
            </w:r>
            <w:r w:rsidR="00DC7A45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000,00</w:t>
            </w:r>
            <w:r w:rsidR="00DC7A45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B05B0" w:rsidR="001A1462" w:rsidP="001A1462" w:rsidRDefault="00526827" w14:paraId="6071564B" w14:textId="084F0068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DC7A45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500,00</w:t>
            </w:r>
            <w:r w:rsidR="00DC7A45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</w:tr>
    </w:tbl>
    <w:p w:rsidR="00C16219" w:rsidRDefault="003829F8" w14:paraId="33018800" w14:textId="7777777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3A0E21" w:rsidP="000B4BA3" w:rsidRDefault="001A1462" w14:paraId="6EE46871" w14:textId="206FCB60"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lang w:eastAsia="zh-CN"/>
        </w:rPr>
      </w:pPr>
      <w:r w:rsidRPr="001A1462">
        <w:rPr>
          <w:rFonts w:ascii="Lato" w:hAnsi="Lato"/>
          <w:bCs/>
          <w:sz w:val="24"/>
          <w:szCs w:val="24"/>
        </w:rPr>
        <w:t>Wadium nie jest wymagane</w:t>
      </w:r>
      <w:r>
        <w:rPr>
          <w:rFonts w:ascii="Lato" w:hAnsi="Lato"/>
          <w:bCs/>
          <w:sz w:val="24"/>
          <w:szCs w:val="24"/>
        </w:rPr>
        <w:t>.</w:t>
      </w:r>
    </w:p>
    <w:p w:rsidR="00C16219" w:rsidRDefault="003829F8" w14:paraId="4B87B681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3A0E21" w:rsidR="00C16219" w:rsidP="003A0E21" w:rsidRDefault="003829F8" w14:paraId="30714BA8" w14:textId="2F853B12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3A0E21">
        <w:rPr>
          <w:rFonts w:ascii="Lato" w:hAnsi="Lato"/>
          <w:bCs/>
          <w:sz w:val="24"/>
          <w:szCs w:val="24"/>
        </w:rPr>
        <w:t>Ruchomoś</w:t>
      </w:r>
      <w:r w:rsidR="00FB05B0">
        <w:rPr>
          <w:rFonts w:ascii="Lato" w:hAnsi="Lato"/>
          <w:bCs/>
          <w:sz w:val="24"/>
          <w:szCs w:val="24"/>
        </w:rPr>
        <w:t>ć</w:t>
      </w:r>
      <w:r w:rsidRPr="003A0E21">
        <w:rPr>
          <w:rFonts w:ascii="Lato" w:hAnsi="Lato"/>
          <w:bCs/>
          <w:sz w:val="24"/>
          <w:szCs w:val="24"/>
        </w:rPr>
        <w:t xml:space="preserve"> można oglądać </w:t>
      </w:r>
      <w:r w:rsidR="00526827">
        <w:rPr>
          <w:rFonts w:ascii="Lato" w:hAnsi="Lato"/>
          <w:bCs/>
          <w:sz w:val="24"/>
          <w:szCs w:val="24"/>
        </w:rPr>
        <w:t>29 maja 2026</w:t>
      </w:r>
      <w:r w:rsidR="00C81C54">
        <w:rPr>
          <w:rFonts w:ascii="Lato" w:hAnsi="Lato"/>
          <w:bCs/>
          <w:sz w:val="24"/>
          <w:szCs w:val="24"/>
        </w:rPr>
        <w:t xml:space="preserve"> </w:t>
      </w:r>
      <w:r w:rsidRPr="003A0E21">
        <w:rPr>
          <w:rFonts w:ascii="Lato" w:hAnsi="Lato"/>
          <w:bCs/>
          <w:sz w:val="24"/>
          <w:szCs w:val="24"/>
        </w:rPr>
        <w:t xml:space="preserve">roku od </w:t>
      </w:r>
      <w:r w:rsidRPr="001A1462" w:rsidR="001A1462">
        <w:rPr>
          <w:rFonts w:ascii="Lato" w:hAnsi="Lato"/>
          <w:bCs/>
          <w:sz w:val="24"/>
          <w:szCs w:val="24"/>
        </w:rPr>
        <w:t xml:space="preserve">godz. 9.00 do godz. 10.00 </w:t>
      </w:r>
      <w:r w:rsidR="008A2C6F">
        <w:rPr>
          <w:rFonts w:ascii="Lato" w:hAnsi="Lato"/>
          <w:bCs/>
          <w:sz w:val="24"/>
          <w:szCs w:val="24"/>
        </w:rPr>
        <w:t xml:space="preserve">pod adresem </w:t>
      </w:r>
      <w:r w:rsidR="00526827">
        <w:rPr>
          <w:rFonts w:ascii="Lato" w:hAnsi="Lato"/>
          <w:bCs/>
          <w:sz w:val="24"/>
          <w:szCs w:val="24"/>
        </w:rPr>
        <w:t xml:space="preserve">Czarkowo 34a </w:t>
      </w:r>
      <w:r w:rsidRPr="003A0E21" w:rsidR="003A0E21">
        <w:rPr>
          <w:rFonts w:ascii="Lato" w:hAnsi="Lato"/>
          <w:bCs/>
          <w:sz w:val="24"/>
          <w:szCs w:val="24"/>
        </w:rPr>
        <w:t>, 64-0</w:t>
      </w:r>
      <w:r w:rsidR="00526827">
        <w:rPr>
          <w:rFonts w:ascii="Lato" w:hAnsi="Lato"/>
          <w:bCs/>
          <w:sz w:val="24"/>
          <w:szCs w:val="24"/>
        </w:rPr>
        <w:t>00 Kościan</w:t>
      </w:r>
      <w:r w:rsidR="0051562D">
        <w:rPr>
          <w:rFonts w:ascii="Lato" w:hAnsi="Lato"/>
          <w:sz w:val="24"/>
          <w:szCs w:val="24"/>
          <w:lang w:eastAsia="pl-PL"/>
        </w:rPr>
        <w:t xml:space="preserve">, po uprzednim </w:t>
      </w:r>
      <w:r w:rsidR="007E6658">
        <w:rPr>
          <w:rFonts w:ascii="Lato" w:hAnsi="Lato"/>
          <w:sz w:val="24"/>
          <w:szCs w:val="24"/>
          <w:lang w:eastAsia="pl-PL"/>
        </w:rPr>
        <w:t>uzgodnieniu</w:t>
      </w:r>
      <w:r w:rsidR="0051562D">
        <w:rPr>
          <w:rFonts w:ascii="Lato" w:hAnsi="Lato"/>
          <w:sz w:val="24"/>
          <w:szCs w:val="24"/>
          <w:lang w:eastAsia="pl-PL"/>
        </w:rPr>
        <w:t xml:space="preserve"> z pracownikiem Referatu Egzekucji </w:t>
      </w:r>
      <w:r w:rsidR="007E6658">
        <w:rPr>
          <w:rFonts w:ascii="Lato" w:hAnsi="Lato"/>
          <w:sz w:val="24"/>
          <w:szCs w:val="24"/>
          <w:lang w:eastAsia="pl-PL"/>
        </w:rPr>
        <w:t>Administracyjnej</w:t>
      </w:r>
      <w:r w:rsidR="0051562D">
        <w:rPr>
          <w:rFonts w:ascii="Lato" w:hAnsi="Lato"/>
          <w:sz w:val="24"/>
          <w:szCs w:val="24"/>
          <w:lang w:eastAsia="pl-PL"/>
        </w:rPr>
        <w:t>,  tel. 65 500 53 6</w:t>
      </w:r>
      <w:r w:rsidR="00526827">
        <w:rPr>
          <w:rFonts w:ascii="Lato" w:hAnsi="Lato"/>
          <w:sz w:val="24"/>
          <w:szCs w:val="24"/>
          <w:lang w:eastAsia="pl-PL"/>
        </w:rPr>
        <w:t>5</w:t>
      </w:r>
      <w:r w:rsidR="007E6658">
        <w:rPr>
          <w:rFonts w:ascii="Lato" w:hAnsi="Lato"/>
          <w:sz w:val="24"/>
          <w:szCs w:val="24"/>
          <w:lang w:eastAsia="pl-PL"/>
        </w:rPr>
        <w:t>.</w:t>
      </w:r>
    </w:p>
    <w:p w:rsidR="00C16219" w:rsidRDefault="003829F8" w14:paraId="057028E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Pr="003A0E21" w:rsidR="00C16219" w:rsidRDefault="008A2C6F" w14:paraId="3ADCDFBC" w14:textId="4F076105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26827">
        <w:rPr>
          <w:rFonts w:ascii="Lato" w:hAnsi="Lato"/>
          <w:bCs/>
          <w:sz w:val="24"/>
          <w:szCs w:val="24"/>
        </w:rPr>
        <w:t xml:space="preserve">nie </w:t>
      </w:r>
      <w:r w:rsidRPr="003A0E21" w:rsidR="003829F8">
        <w:rPr>
          <w:rFonts w:ascii="Lato" w:hAnsi="Lato"/>
          <w:bCs/>
          <w:sz w:val="24"/>
          <w:szCs w:val="24"/>
        </w:rPr>
        <w:t>jest opodatkowana podatkiem od towarów i usług.</w:t>
      </w:r>
    </w:p>
    <w:p w:rsidRPr="001A1462" w:rsidR="001A1462" w:rsidP="001A1462" w:rsidRDefault="001A1462" w14:paraId="02B9C727" w14:textId="5E0D2CCE">
      <w:pPr>
        <w:pStyle w:val="Standard"/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>Ruchomoś</w:t>
      </w:r>
      <w:r w:rsidR="00FB05B0">
        <w:rPr>
          <w:rFonts w:ascii="Lato" w:hAnsi="Lato"/>
          <w:bCs/>
          <w:sz w:val="24"/>
          <w:szCs w:val="24"/>
        </w:rPr>
        <w:t>ć</w:t>
      </w:r>
      <w:r w:rsidRPr="001A1462">
        <w:rPr>
          <w:rFonts w:ascii="Lato" w:hAnsi="Lato"/>
          <w:bCs/>
          <w:sz w:val="24"/>
          <w:szCs w:val="24"/>
        </w:rPr>
        <w:t xml:space="preserve"> zostan</w:t>
      </w:r>
      <w:r w:rsidR="00FB05B0">
        <w:rPr>
          <w:rFonts w:ascii="Lato" w:hAnsi="Lato"/>
          <w:bCs/>
          <w:sz w:val="24"/>
          <w:szCs w:val="24"/>
        </w:rPr>
        <w:t>ie</w:t>
      </w:r>
      <w:r w:rsidRPr="001A1462">
        <w:rPr>
          <w:rFonts w:ascii="Lato" w:hAnsi="Lato"/>
          <w:bCs/>
          <w:sz w:val="24"/>
          <w:szCs w:val="24"/>
        </w:rPr>
        <w:t xml:space="preserve"> sprzedan</w:t>
      </w:r>
      <w:r w:rsidR="00FB05B0">
        <w:rPr>
          <w:rFonts w:ascii="Lato" w:hAnsi="Lato"/>
          <w:bCs/>
          <w:sz w:val="24"/>
          <w:szCs w:val="24"/>
        </w:rPr>
        <w:t>a</w:t>
      </w:r>
      <w:r w:rsidRPr="001A1462">
        <w:rPr>
          <w:rFonts w:ascii="Lato" w:hAnsi="Lato"/>
          <w:bCs/>
          <w:sz w:val="24"/>
          <w:szCs w:val="24"/>
        </w:rPr>
        <w:t xml:space="preserve"> pierwszej osobie, która wyrazi chęć zakupu i uiści cenę sprzedaży. Zatem termin sprzedaży może ulec skróceniu. </w:t>
      </w:r>
    </w:p>
    <w:p w:rsidR="001A1462" w:rsidP="001A1462" w:rsidRDefault="001A1462" w14:paraId="7E430514" w14:textId="4DF02B50">
      <w:pPr>
        <w:pStyle w:val="Standard"/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 xml:space="preserve">W celu dokonania zakupu ruchomości w trybie sprzedaży z wolnej ręki należy zarezerwować wizytę na interesującą kupującego datę i godzinę za pośrednictwem strony internetowej: </w:t>
      </w:r>
    </w:p>
    <w:p w:rsidRPr="001A1462" w:rsidR="001A1462" w:rsidP="001A1462" w:rsidRDefault="001A1462" w14:paraId="2C19E495" w14:textId="6DF5802C">
      <w:pPr>
        <w:pStyle w:val="Standard"/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lastRenderedPageBreak/>
        <w:t xml:space="preserve">wizyta.podatki.gov.pl wybierając kolejno: </w:t>
      </w:r>
    </w:p>
    <w:p w:rsidRPr="001A1462" w:rsidR="001A1462" w:rsidP="001A1462" w:rsidRDefault="001A1462" w14:paraId="7862F18F" w14:textId="77777777">
      <w:pPr>
        <w:pStyle w:val="Standard"/>
        <w:numPr>
          <w:ilvl w:val="0"/>
          <w:numId w:val="5"/>
        </w:numPr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 xml:space="preserve">woj. wielkopolskie, </w:t>
      </w:r>
    </w:p>
    <w:p w:rsidRPr="001A1462" w:rsidR="001A1462" w:rsidP="001A1462" w:rsidRDefault="001A1462" w14:paraId="06D9EC18" w14:textId="77777777">
      <w:pPr>
        <w:pStyle w:val="Standard"/>
        <w:numPr>
          <w:ilvl w:val="0"/>
          <w:numId w:val="5"/>
        </w:numPr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 xml:space="preserve">Urząd Skarbowy w Kościanie, </w:t>
      </w:r>
    </w:p>
    <w:p w:rsidRPr="001A1462" w:rsidR="001A1462" w:rsidP="001A1462" w:rsidRDefault="001A1462" w14:paraId="714312FB" w14:textId="77777777">
      <w:pPr>
        <w:pStyle w:val="Standard"/>
        <w:numPr>
          <w:ilvl w:val="0"/>
          <w:numId w:val="5"/>
        </w:numPr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>Postępowania i czynności sprawdzające,</w:t>
      </w:r>
    </w:p>
    <w:p w:rsidRPr="001A1462" w:rsidR="001A1462" w:rsidP="001A1462" w:rsidRDefault="001A1462" w14:paraId="353C2537" w14:textId="250A8085">
      <w:pPr>
        <w:pStyle w:val="Standard"/>
        <w:numPr>
          <w:ilvl w:val="0"/>
          <w:numId w:val="5"/>
        </w:numPr>
        <w:spacing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E</w:t>
      </w:r>
      <w:r w:rsidRPr="001A1462">
        <w:rPr>
          <w:rFonts w:ascii="Lato" w:hAnsi="Lato"/>
          <w:bCs/>
          <w:sz w:val="24"/>
          <w:szCs w:val="24"/>
        </w:rPr>
        <w:t xml:space="preserve">gzekucja administracyjna, </w:t>
      </w:r>
    </w:p>
    <w:p w:rsidRPr="001A1462" w:rsidR="001A1462" w:rsidP="001A1462" w:rsidRDefault="001A1462" w14:paraId="5F6C7689" w14:textId="77777777">
      <w:pPr>
        <w:pStyle w:val="Standard"/>
        <w:numPr>
          <w:ilvl w:val="0"/>
          <w:numId w:val="5"/>
        </w:numPr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 xml:space="preserve">a w polu „Podaj dodatkowe informacje, które dotyczą Twojej sprawy” należy wpisać: sprzedaż z wolnej ręki. </w:t>
      </w:r>
    </w:p>
    <w:p w:rsidRPr="001A1462" w:rsidR="001A1462" w:rsidP="001A1462" w:rsidRDefault="001A1462" w14:paraId="5F0C5184" w14:textId="4335810C">
      <w:pPr>
        <w:pStyle w:val="Standard"/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>Pierwszeństwo nabycia będzie stwierdzone na podstawie kolejności zarezerwowanych wizyt. Wizyty zarezerwowane na</w:t>
      </w:r>
      <w:r w:rsidR="00526827">
        <w:rPr>
          <w:rFonts w:ascii="Lato" w:hAnsi="Lato"/>
          <w:bCs/>
          <w:sz w:val="24"/>
          <w:szCs w:val="24"/>
        </w:rPr>
        <w:t xml:space="preserve"> 1 czerwca</w:t>
      </w:r>
      <w:r w:rsidR="005D7888">
        <w:rPr>
          <w:rFonts w:ascii="Lato" w:hAnsi="Lato"/>
          <w:bCs/>
          <w:sz w:val="24"/>
          <w:szCs w:val="24"/>
        </w:rPr>
        <w:t xml:space="preserve"> 2026</w:t>
      </w:r>
      <w:r w:rsidRPr="001A1462">
        <w:rPr>
          <w:rFonts w:ascii="Lato" w:hAnsi="Lato"/>
          <w:bCs/>
          <w:sz w:val="24"/>
          <w:szCs w:val="24"/>
        </w:rPr>
        <w:t xml:space="preserve"> r., których godzina rozpoczęcia będzie przypadała przed godziną 08:00 nie będą honorowane.</w:t>
      </w:r>
    </w:p>
    <w:p w:rsidR="00DC7A45" w:rsidP="00DC7A45" w:rsidRDefault="001A1462" w14:paraId="3FCC4864" w14:textId="77777777">
      <w:pPr>
        <w:pStyle w:val="Standard"/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>Nabywcą ruchomości zostanie osoba lub podmiot, która jako pierwsza będzie zarejestrowana na wizytę na ww. stronie, wyrazi chęć jej zakupu i dokona niezwłocznie zapłaty całej ceny sprzedaży gotówką</w:t>
      </w:r>
      <w:r w:rsidR="00713A9C">
        <w:rPr>
          <w:rFonts w:ascii="Lato" w:hAnsi="Lato"/>
          <w:bCs/>
          <w:sz w:val="24"/>
          <w:szCs w:val="24"/>
        </w:rPr>
        <w:t xml:space="preserve"> organowi egzekucyjnemu. </w:t>
      </w:r>
      <w:r w:rsidRPr="001A1462">
        <w:rPr>
          <w:rFonts w:ascii="Lato" w:hAnsi="Lato"/>
          <w:bCs/>
          <w:sz w:val="24"/>
          <w:szCs w:val="24"/>
        </w:rPr>
        <w:t>W związku</w:t>
      </w:r>
      <w:r w:rsidR="00DC7A45">
        <w:rPr>
          <w:rFonts w:ascii="Lato" w:hAnsi="Lato"/>
          <w:bCs/>
          <w:sz w:val="24"/>
          <w:szCs w:val="24"/>
        </w:rPr>
        <w:t xml:space="preserve"> </w:t>
      </w:r>
    </w:p>
    <w:p w:rsidRPr="001A1462" w:rsidR="001A1462" w:rsidP="00DC7A45" w:rsidRDefault="001A1462" w14:paraId="76A0166F" w14:textId="1B020118">
      <w:pPr>
        <w:pStyle w:val="Standard"/>
        <w:spacing w:after="0"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>z powyższym termin sprzedaży z wolnej ręki może ulec skróceniu.</w:t>
      </w:r>
    </w:p>
    <w:p w:rsidR="001A1462" w:rsidP="001A1462" w:rsidRDefault="001A1462" w14:paraId="05D135D3" w14:textId="27026845">
      <w:pPr>
        <w:pStyle w:val="Standard"/>
        <w:spacing w:line="240" w:lineRule="auto"/>
        <w:jc w:val="both"/>
        <w:rPr>
          <w:rFonts w:ascii="Lato" w:hAnsi="Lato"/>
          <w:bCs/>
          <w:sz w:val="24"/>
          <w:szCs w:val="24"/>
        </w:rPr>
      </w:pPr>
      <w:r w:rsidRPr="001A1462">
        <w:rPr>
          <w:rFonts w:ascii="Lato" w:hAnsi="Lato"/>
          <w:bCs/>
          <w:sz w:val="24"/>
          <w:szCs w:val="24"/>
        </w:rPr>
        <w:t>Naczelnik Urzędu Skarbowego w Kościanie nie odpowiada za wady ukryte, stan techniczny sprzedawa</w:t>
      </w:r>
      <w:r w:rsidR="00FB05B0">
        <w:rPr>
          <w:rFonts w:ascii="Lato" w:hAnsi="Lato"/>
          <w:bCs/>
          <w:sz w:val="24"/>
          <w:szCs w:val="24"/>
        </w:rPr>
        <w:t>nej</w:t>
      </w:r>
      <w:r w:rsidRPr="001A1462">
        <w:rPr>
          <w:rFonts w:ascii="Lato" w:hAnsi="Lato"/>
          <w:bCs/>
          <w:sz w:val="24"/>
          <w:szCs w:val="24"/>
        </w:rPr>
        <w:t xml:space="preserve"> ruchomości</w:t>
      </w:r>
      <w:r w:rsidR="00FB05B0">
        <w:rPr>
          <w:rFonts w:ascii="Lato" w:hAnsi="Lato"/>
          <w:bCs/>
          <w:sz w:val="24"/>
          <w:szCs w:val="24"/>
        </w:rPr>
        <w:t>.</w:t>
      </w:r>
      <w:r w:rsidRPr="001A1462">
        <w:rPr>
          <w:rFonts w:ascii="Lato" w:hAnsi="Lato"/>
          <w:bCs/>
          <w:sz w:val="24"/>
          <w:szCs w:val="24"/>
        </w:rPr>
        <w:t xml:space="preserve"> Odbiór ruchomości następuje z miejsca ich przechowywania środkami własnymi nabywcy i na jego koszt, niezwłocznie po dokonaniu zapłaty w gotówce lub po zaksięgowaniu wpłaty na rachunku organu egzekucyjnego.</w:t>
      </w:r>
    </w:p>
    <w:p w:rsidRPr="003A0E21" w:rsidR="00C16219" w:rsidRDefault="003829F8" w14:paraId="3664927C" w14:textId="3B31F00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:rsidR="00C16219" w:rsidRDefault="00C16219" w14:paraId="4B547EF4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C16219" w:rsidRDefault="003829F8" w14:paraId="039743AA" w14:textId="24D656F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7C36B71C" wp14:anchorId="4EDFD6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526827">
        <w:rPr>
          <w:rFonts w:ascii="Lato" w:hAnsi="Lato"/>
        </w:rPr>
        <w:t>Zbigniew Ratajski</w:t>
      </w:r>
      <w:r w:rsidR="005D7888">
        <w:rPr>
          <w:rFonts w:ascii="Lato" w:hAnsi="Lato"/>
        </w:rPr>
        <w:t xml:space="preserve"> tel.  65 500536</w:t>
      </w:r>
      <w:r w:rsidR="00526827">
        <w:rPr>
          <w:rFonts w:ascii="Lato" w:hAnsi="Lato"/>
        </w:rPr>
        <w:t>5</w:t>
      </w:r>
      <w:r w:rsidR="005D7888">
        <w:rPr>
          <w:rFonts w:ascii="Lato" w:hAnsi="Lato"/>
        </w:rPr>
        <w:t xml:space="preserve"> </w:t>
      </w:r>
    </w:p>
    <w:p w:rsidR="00C16219" w:rsidRDefault="00C16219" w14:paraId="5D0B8F3F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C16219" w:rsidRDefault="003829F8" w14:paraId="1F835076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7335E947" wp14:anchorId="5A1BAF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C16219" w:rsidRDefault="003A0E21" w14:paraId="0BB279EA" w14:textId="702DCA88">
      <w:pPr>
        <w:pStyle w:val="TekstpismaKAS"/>
        <w:rPr>
          <w:rFonts w:ascii="Lato" w:hAnsi="Lato"/>
        </w:rPr>
      </w:pPr>
      <w:r w:rsidRPr="003A0E21">
        <w:rPr>
          <w:rFonts w:ascii="Lato" w:hAnsi="Lato"/>
        </w:rPr>
        <w:t>us.</w:t>
      </w:r>
      <w:hyperlink w:history="1" r:id="rId10">
        <w:r w:rsidRPr="003A0E21">
          <w:rPr>
            <w:rStyle w:val="Hipercze"/>
            <w:rFonts w:ascii="Lato" w:hAnsi="Lato"/>
            <w:color w:val="auto"/>
          </w:rPr>
          <w:t>koscian@mf.gov.pl</w:t>
        </w:r>
      </w:hyperlink>
      <w:r w:rsidRPr="003A0E21">
        <w:rPr>
          <w:rFonts w:ascii="Lato" w:hAnsi="Lato"/>
        </w:rPr>
        <w:t xml:space="preserve"> </w:t>
      </w:r>
    </w:p>
    <w:p w:rsidRPr="003A0E21" w:rsidR="005D7888" w:rsidRDefault="005D7888" w14:paraId="0321C507" w14:textId="246CF48D">
      <w:pPr>
        <w:pStyle w:val="TekstpismaKAS"/>
        <w:rPr>
          <w:rFonts w:ascii="Lato" w:hAnsi="Lato"/>
        </w:rPr>
      </w:pPr>
      <w:r>
        <w:rPr>
          <w:rFonts w:ascii="Lato" w:hAnsi="Lato"/>
        </w:rPr>
        <w:t xml:space="preserve">                </w:t>
      </w:r>
      <w:r w:rsidR="00526827">
        <w:rPr>
          <w:rFonts w:ascii="Lato" w:hAnsi="Lato"/>
        </w:rPr>
        <w:t>zbigniew.ratajski</w:t>
      </w:r>
      <w:r>
        <w:rPr>
          <w:rFonts w:ascii="Lato" w:hAnsi="Lato"/>
        </w:rPr>
        <w:t>@mf.gov.pl</w:t>
      </w:r>
    </w:p>
    <w:p w:rsidR="00C16219" w:rsidRDefault="003829F8" w14:paraId="58FBBE94" w14:textId="54BBCEFE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3A0E21">
        <w:rPr>
          <w:sz w:val="24"/>
          <w:u w:val="single" w:color="000000"/>
        </w:rPr>
        <w:t>https://www.wielkopolskie.kas.gov.pl/urzad-skarbowy-koscian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C16219" w:rsidRDefault="003829F8" w14:paraId="4CCB12ED" w14:textId="33324A35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16219" w:rsidRDefault="003829F8" w14:paraId="25A1DBCD" w14:textId="10D4682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</w:t>
      </w:r>
      <w:r w:rsidRPr="005D7888" w:rsidR="005D7888">
        <w:rPr>
          <w:rFonts w:ascii="Lato" w:hAnsi="Lato"/>
          <w:lang w:eastAsia="pl-PL"/>
        </w:rPr>
        <w:t>108 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7E6658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</w:t>
      </w:r>
      <w:r w:rsidR="00433CC4">
        <w:rPr>
          <w:rFonts w:ascii="Lato" w:hAnsi="Lato"/>
          <w:lang w:eastAsia="pl-PL"/>
        </w:rPr>
        <w:t xml:space="preserve"> </w:t>
      </w:r>
      <w:r w:rsidR="007E6658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DC7A45" w:rsidRDefault="00DC7A45" w14:paraId="4D025A19" w14:textId="7777777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</w:t>
      </w:r>
    </w:p>
    <w:p w:rsidR="00940E79" w:rsidRDefault="00DC7A45" w14:paraId="3C20FF05" w14:textId="4512E6B1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Z wyrazami szacunku</w:t>
      </w:r>
    </w:p>
    <w:p w:rsidR="003A0E21" w:rsidRDefault="003A0E21" w14:paraId="5DB0D606" w14:textId="4E096B49">
      <w:pPr>
        <w:pStyle w:val="TekstpismaKAS"/>
        <w:rPr>
          <w:rFonts w:ascii="Calibri Light" w:hAnsi="Calibri Light" w:eastAsia="Arial" w:cs="Calibri Light"/>
          <w:color w:val="000000"/>
          <w:sz w:val="18"/>
          <w:szCs w:val="16"/>
        </w:rPr>
      </w:pPr>
    </w:p>
    <w:p w:rsidR="005D7888" w:rsidRDefault="00DC7A45" w14:paraId="3D24348D" w14:textId="1817A973">
      <w:pPr>
        <w:pStyle w:val="TekstpismaKAS"/>
        <w:rPr>
          <w:rFonts w:ascii="Calibri Light" w:hAnsi="Calibri Light" w:eastAsia="Arial" w:cs="Calibri Light"/>
          <w:color w:val="000000"/>
          <w:sz w:val="18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C8E1E85" wp14:anchorId="0A6FFD1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67325" cy="838200"/>
                <wp:effectExtent l="0" t="0" r="28575" b="19050"/>
                <wp:wrapSquare wrapText="bothSides"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2673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53D3" w:rsidR="00940E79" w:rsidP="007E6658" w:rsidRDefault="003A0E21" w14:paraId="760CB97A" w14:textId="5DBFA1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 up. Naczelnika</w:t>
                            </w:r>
                          </w:p>
                          <w:p w:rsidRPr="007353D3" w:rsidR="003A0E21" w:rsidP="007E6658" w:rsidRDefault="003A0E21" w14:paraId="39477DF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Urzędu Skarbowego w Kościanie</w:t>
                            </w:r>
                          </w:p>
                          <w:p w:rsidR="003A0E21" w:rsidP="007E6658" w:rsidRDefault="003A0E21" w14:paraId="06B871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KIEROWNIK REFERATU EGZEKUCJI</w:t>
                            </w:r>
                          </w:p>
                          <w:p w:rsidRPr="007353D3" w:rsidR="003A0E21" w:rsidP="007E6658" w:rsidRDefault="003A0E21" w14:paraId="6CD8D74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ZERBA AGNIESZKA</w:t>
                            </w:r>
                          </w:p>
                          <w:p w:rsidRPr="0024335D" w:rsidR="003A0E21" w:rsidP="007E6658" w:rsidRDefault="003A0E21" w14:paraId="55C6B16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4"/>
                                <w:lang w:eastAsia="pl-PL"/>
                              </w:rPr>
                              <w:t>/podpisane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FFD12">
                <v:stroke joinstyle="miter"/>
                <v:path gradientshapeok="t" o:connecttype="rect"/>
              </v:shapetype>
              <v:shape id="Text Box 3" style="position:absolute;margin-left:363.55pt;margin-top:.8pt;width:414.75pt;height:66pt;flip:y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">
                <v:textbox>
                  <w:txbxContent>
                    <w:p w:rsidRPr="007353D3" w:rsidR="00940E79" w:rsidP="007E6658" w:rsidRDefault="003A0E21" w14:paraId="760CB97A" w14:textId="5DBFA1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 up. Naczelnika</w:t>
                      </w:r>
                    </w:p>
                    <w:p w:rsidRPr="007353D3" w:rsidR="003A0E21" w:rsidP="007E6658" w:rsidRDefault="003A0E21" w14:paraId="39477DF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Urzędu Skarbowego w Kościanie</w:t>
                      </w:r>
                    </w:p>
                    <w:p w:rsidR="003A0E21" w:rsidP="007E6658" w:rsidRDefault="003A0E21" w14:paraId="06B87122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KIEROWNIK REFERATU EGZEKUCJI</w:t>
                      </w:r>
                    </w:p>
                    <w:p w:rsidRPr="007353D3" w:rsidR="003A0E21" w:rsidP="007E6658" w:rsidRDefault="003A0E21" w14:paraId="6CD8D740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ZERBA AGNIESZKA</w:t>
                      </w:r>
                    </w:p>
                    <w:p w:rsidRPr="0024335D" w:rsidR="003A0E21" w:rsidP="007E6658" w:rsidRDefault="003A0E21" w14:paraId="55C6B167" w14:textId="77777777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4"/>
                          <w:lang w:eastAsia="pl-PL"/>
                        </w:rPr>
                        <w:t>/podpisane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7888" w:rsidRDefault="005D7888" w14:paraId="26A8CB8F" w14:textId="3CDD7D2B">
      <w:pPr>
        <w:pStyle w:val="TekstpismaKAS"/>
        <w:rPr>
          <w:rFonts w:ascii="Calibri Light" w:hAnsi="Calibri Light" w:eastAsia="Arial" w:cs="Calibri Light"/>
          <w:color w:val="000000"/>
          <w:sz w:val="18"/>
          <w:szCs w:val="16"/>
        </w:rPr>
      </w:pPr>
    </w:p>
    <w:p w:rsidR="005D7888" w:rsidRDefault="005D7888" w14:paraId="77AC9D4B" w14:textId="77777777">
      <w:pPr>
        <w:pStyle w:val="TekstpismaKAS"/>
        <w:rPr>
          <w:rFonts w:ascii="Calibri Light" w:hAnsi="Calibri Light" w:eastAsia="Arial" w:cs="Calibri Light"/>
          <w:color w:val="000000"/>
          <w:sz w:val="18"/>
          <w:szCs w:val="16"/>
        </w:rPr>
      </w:pPr>
    </w:p>
    <w:p w:rsidR="005D7888" w:rsidRDefault="005D7888" w14:paraId="11BBA5F2" w14:textId="77777777">
      <w:pPr>
        <w:pStyle w:val="TekstpismaKAS"/>
        <w:rPr>
          <w:rFonts w:ascii="Calibri Light" w:hAnsi="Calibri Light" w:eastAsia="Arial" w:cs="Calibri Light"/>
          <w:color w:val="000000"/>
          <w:sz w:val="18"/>
          <w:szCs w:val="16"/>
        </w:rPr>
      </w:pPr>
    </w:p>
    <w:p w:rsidR="005D7888" w:rsidRDefault="005D7888" w14:paraId="53081B3B" w14:textId="7E1A71F8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0A7A699" wp14:anchorId="57932397">
                <wp:simplePos x="0" y="0"/>
                <wp:positionH relativeFrom="margin">
                  <wp:posOffset>-251460</wp:posOffset>
                </wp:positionH>
                <wp:positionV relativeFrom="paragraph">
                  <wp:posOffset>0</wp:posOffset>
                </wp:positionV>
                <wp:extent cx="6129020" cy="1905000"/>
                <wp:effectExtent l="0" t="0" r="5080" b="0"/>
                <wp:wrapThrough wrapText="bothSides">
                  <wp:wrapPolygon edited="0">
                    <wp:start x="0" y="0"/>
                    <wp:lineTo x="0" y="21384"/>
                    <wp:lineTo x="21551" y="21384"/>
                    <wp:lineTo x="21551" y="0"/>
                    <wp:lineTo x="0" y="0"/>
                  </wp:wrapPolygon>
                </wp:wrapThrough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0C79" w:rsidR="005D7888" w:rsidP="005D7888" w:rsidRDefault="005D7888" w14:paraId="790976C1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 </w:t>
                            </w: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odniesieniu do transakcji elektronicznych na rynku wewnętrznym oraz uchylające dyrektywę 1999/93/WE).</w:t>
                            </w:r>
                          </w:p>
                          <w:p w:rsidR="005D7888" w:rsidP="005D7888" w:rsidRDefault="005D7888" w14:paraId="7B1DBF86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Pismo zostało wydane w formie dokumentu elektronicznego przy wykorzystaniu systemu teleinformatycznego Szefa KAS </w:t>
                            </w:r>
                          </w:p>
                          <w:p w:rsidR="005D7888" w:rsidP="005D7888" w:rsidRDefault="005D7888" w14:paraId="3F4969CC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i podpisane kwalifikowanym podpisem elektronicznym.</w:t>
                            </w:r>
                          </w:p>
                          <w:p w:rsidR="005D7888" w:rsidP="005D7888" w:rsidRDefault="005D7888" w14:paraId="7E6C8328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Wydruk tego dokume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ntu, na podstawie art. 39 </w:t>
                            </w:r>
                            <w:r>
                              <w:rPr>
                                <w:rStyle w:val="Odwoanieprzypisudolnego"/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ustawy Kodeks postępowania administracyjnego oraz art. 26 e ustawy         </w:t>
                            </w:r>
                          </w:p>
                          <w:p w:rsidR="005D7888" w:rsidP="005D7888" w:rsidRDefault="005D7888" w14:paraId="23F0A3BF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o postępowaniu egzekucyjnym w administracji, nie wymaga odręcznego podpisu i stanowi dowód tego co zostało stwierdzone </w:t>
                            </w:r>
                          </w:p>
                          <w:p w:rsidRPr="004D0AEF" w:rsidR="005D7888" w:rsidP="005D7888" w:rsidRDefault="005D7888" w14:paraId="61C6A6EF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w piśmie wydanym w postaci elektronicznej.</w:t>
                            </w:r>
                          </w:p>
                          <w:p w:rsidRPr="00CC3940" w:rsidR="005D7888" w:rsidP="005D7888" w:rsidRDefault="005D7888" w14:paraId="1CFF02C8" w14:textId="77777777">
                            <w:pPr>
                              <w:pStyle w:val="Zawartoramki"/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-19.8pt;margin-top:0;width:482.6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stroked="f" strokeweight="0" w14:anchorId="5793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">
                <v:textbox inset="0,0,0,0">
                  <w:txbxContent>
                    <w:p w:rsidRPr="00CA0C79" w:rsidR="005D7888" w:rsidP="005D7888" w:rsidRDefault="005D7888" w14:paraId="790976C1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 </w:t>
                      </w: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odniesieniu do transakcji elektronicznych na rynku wewnętrznym oraz uchylające dyrektywę 1999/93/WE).</w:t>
                      </w:r>
                    </w:p>
                    <w:p w:rsidR="005D7888" w:rsidP="005D7888" w:rsidRDefault="005D7888" w14:paraId="7B1DBF86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Pismo zostało wydane w formie dokumentu elektronicznego przy wykorzystaniu systemu teleinformatycznego Szefa KAS </w:t>
                      </w:r>
                    </w:p>
                    <w:p w:rsidR="005D7888" w:rsidP="005D7888" w:rsidRDefault="005D7888" w14:paraId="3F4969CC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i podpisane kwalifikowanym podpisem elektronicznym.</w:t>
                      </w:r>
                    </w:p>
                    <w:p w:rsidR="005D7888" w:rsidP="005D7888" w:rsidRDefault="005D7888" w14:paraId="7E6C8328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Wydruk tego dokume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ntu, na podstawie art. 39 </w:t>
                      </w:r>
                      <w:r>
                        <w:rPr>
                          <w:rStyle w:val="Odwoanieprzypisudolnego"/>
                          <w:lang w:eastAsia="pl-PL"/>
                        </w:rPr>
                        <w:t>3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ustawy Kodeks postępowania administracyjnego oraz art. 26 e ustawy         </w:t>
                      </w:r>
                    </w:p>
                    <w:p w:rsidR="005D7888" w:rsidP="005D7888" w:rsidRDefault="005D7888" w14:paraId="23F0A3BF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o postępowaniu egzekucyjnym w administracji, nie wymaga odręcznego podpisu i stanowi dowód tego co zostało stwierdzone </w:t>
                      </w:r>
                    </w:p>
                    <w:p w:rsidRPr="004D0AEF" w:rsidR="005D7888" w:rsidP="005D7888" w:rsidRDefault="005D7888" w14:paraId="61C6A6EF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lang w:eastAsia="pl-PL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w piśmie wydanym w postaci elektronicznej.</w:t>
                      </w:r>
                    </w:p>
                    <w:p w:rsidRPr="00CC3940" w:rsidR="005D7888" w:rsidP="005D7888" w:rsidRDefault="005D7888" w14:paraId="1CFF02C8" w14:textId="77777777">
                      <w:pPr>
                        <w:pStyle w:val="Zawartoramki"/>
                        <w:rPr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sectPr w:rsidR="005D7888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68F6" w14:textId="77777777" w:rsidR="001D35CF" w:rsidRDefault="001D35CF">
      <w:pPr>
        <w:spacing w:after="0" w:line="240" w:lineRule="auto"/>
      </w:pPr>
      <w:r>
        <w:separator/>
      </w:r>
    </w:p>
  </w:endnote>
  <w:endnote w:type="continuationSeparator" w:id="0">
    <w:p w14:paraId="7807CD09" w14:textId="77777777" w:rsidR="001D35CF" w:rsidRDefault="001D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1A" w14:textId="77777777" w:rsidR="00C16219" w:rsidRDefault="003829F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8311A44" wp14:editId="1EC9784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F5EEC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8593471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11A44" id="Pole tekstowe 2" o:spid="_x0000_s1028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2F5EEC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8593471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32C" w14:textId="77777777" w:rsidR="00C16219" w:rsidRDefault="003829F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217D98A" wp14:editId="5801613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07652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287E827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7D98A" id="_x0000_s1029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C07652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287E827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7FC66C2" wp14:editId="38FEF5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3A0E21">
      <w:rPr>
        <w:rFonts w:cs="Calibri"/>
        <w:lang w:val="en-US"/>
      </w:rPr>
      <w:t>koscian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5411EB">
      <w:t>ePUAP</w:t>
    </w:r>
    <w:proofErr w:type="spellEnd"/>
    <w:r w:rsidR="005411EB">
      <w:t xml:space="preserve"> </w:t>
    </w:r>
    <w:r w:rsidR="005411EB">
      <w:fldChar w:fldCharType="begin"/>
    </w:r>
    <w:r w:rsidR="005411EB">
      <w:instrText xml:space="preserve"> DOCPROPERTY  DaneJednostki11  \* MERGEFORMAT </w:instrText>
    </w:r>
    <w:r w:rsidR="005411EB">
      <w:fldChar w:fldCharType="separate"/>
    </w:r>
    <w:r w:rsidR="005411EB">
      <w:t>/5d495lxol6/SkrytkaESP</w:t>
    </w:r>
    <w:r w:rsidR="005411EB">
      <w:fldChar w:fldCharType="end"/>
    </w:r>
    <w:r w:rsidR="005411EB">
      <w:t>/5d495lxol6/</w:t>
    </w:r>
    <w:proofErr w:type="spellStart"/>
    <w:r w:rsidR="005411EB">
      <w:t>SkrytkaESP</w:t>
    </w:r>
    <w:proofErr w:type="spellEnd"/>
  </w:p>
  <w:p w14:paraId="319FAC0D" w14:textId="77777777" w:rsidR="005411EB" w:rsidRPr="00FE52F2" w:rsidRDefault="005411EB" w:rsidP="005411EB">
    <w:pPr>
      <w:pStyle w:val="StopkaKAS"/>
    </w:pPr>
    <w:r>
      <w:fldChar w:fldCharType="begin"/>
    </w:r>
    <w:r>
      <w:instrText xml:space="preserve"> DOCPROPERTY  DaneJednostki1  \* MERGEFORMAT </w:instrText>
    </w:r>
    <w:r>
      <w:fldChar w:fldCharType="separate"/>
    </w:r>
    <w:r>
      <w:t xml:space="preserve">Urząd Skarbowy w Kościanie</w:t>
    </w:r>
    <w:r>
      <w:fldChar w:fldCharType="end"/>
    </w:r>
    <w:r>
      <w:t>Urząd</w:t>
    </w:r>
    <w:proofErr w:type="spellEnd"/>
    <w:r>
      <w:t xml:space="preserve"> Skarbowy w Kościanie</w:t>
    </w:r>
  </w:p>
  <w:p w14:paraId="559849FC" w14:textId="77777777" w:rsidR="00C16219" w:rsidRDefault="00C162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1171" w14:textId="77777777" w:rsidR="001D35CF" w:rsidRDefault="001D35CF">
      <w:pPr>
        <w:spacing w:after="0" w:line="240" w:lineRule="auto"/>
      </w:pPr>
      <w:r>
        <w:separator/>
      </w:r>
    </w:p>
  </w:footnote>
  <w:footnote w:type="continuationSeparator" w:id="0">
    <w:p w14:paraId="589C9095" w14:textId="77777777" w:rsidR="001D35CF" w:rsidRDefault="001D3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F29" w14:textId="77777777" w:rsidR="00C16219" w:rsidRDefault="00C162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FE"/>
    <w:multiLevelType w:val="multilevel"/>
    <w:tmpl w:val="6C1CF30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BC1664"/>
    <w:multiLevelType w:val="hybridMultilevel"/>
    <w:tmpl w:val="706E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64CB5"/>
    <w:multiLevelType w:val="multilevel"/>
    <w:tmpl w:val="EF52C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24013E"/>
    <w:multiLevelType w:val="hybridMultilevel"/>
    <w:tmpl w:val="13202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259AE"/>
    <w:multiLevelType w:val="multilevel"/>
    <w:tmpl w:val="60AAF66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5496678">
    <w:abstractNumId w:val="0"/>
  </w:num>
  <w:num w:numId="2" w16cid:durableId="1623726974">
    <w:abstractNumId w:val="4"/>
  </w:num>
  <w:num w:numId="3" w16cid:durableId="703795695">
    <w:abstractNumId w:val="2"/>
  </w:num>
  <w:num w:numId="4" w16cid:durableId="1972781034">
    <w:abstractNumId w:val="3"/>
  </w:num>
  <w:num w:numId="5" w16cid:durableId="52186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9"/>
    <w:rsid w:val="00003280"/>
    <w:rsid w:val="00010E9A"/>
    <w:rsid w:val="000123A5"/>
    <w:rsid w:val="00045271"/>
    <w:rsid w:val="00051719"/>
    <w:rsid w:val="00062502"/>
    <w:rsid w:val="000709B7"/>
    <w:rsid w:val="000B4BA3"/>
    <w:rsid w:val="000D06CD"/>
    <w:rsid w:val="000D0BDB"/>
    <w:rsid w:val="0010347D"/>
    <w:rsid w:val="0011701E"/>
    <w:rsid w:val="001A1462"/>
    <w:rsid w:val="001B4624"/>
    <w:rsid w:val="001B7B36"/>
    <w:rsid w:val="001D35CF"/>
    <w:rsid w:val="00212EB7"/>
    <w:rsid w:val="00216F73"/>
    <w:rsid w:val="00223764"/>
    <w:rsid w:val="00233A84"/>
    <w:rsid w:val="002567C8"/>
    <w:rsid w:val="002579CF"/>
    <w:rsid w:val="00302EDF"/>
    <w:rsid w:val="0031334F"/>
    <w:rsid w:val="00320985"/>
    <w:rsid w:val="00343B74"/>
    <w:rsid w:val="00370DDD"/>
    <w:rsid w:val="003756C4"/>
    <w:rsid w:val="003829F8"/>
    <w:rsid w:val="003A0E21"/>
    <w:rsid w:val="00433CC4"/>
    <w:rsid w:val="004F78B5"/>
    <w:rsid w:val="0051562D"/>
    <w:rsid w:val="0051715C"/>
    <w:rsid w:val="00526827"/>
    <w:rsid w:val="005411EB"/>
    <w:rsid w:val="00551000"/>
    <w:rsid w:val="005A7F9E"/>
    <w:rsid w:val="005D7888"/>
    <w:rsid w:val="005F75B1"/>
    <w:rsid w:val="0061234C"/>
    <w:rsid w:val="0064160A"/>
    <w:rsid w:val="00641F0E"/>
    <w:rsid w:val="006703DB"/>
    <w:rsid w:val="00676DC4"/>
    <w:rsid w:val="006811F2"/>
    <w:rsid w:val="006A0786"/>
    <w:rsid w:val="006F65F0"/>
    <w:rsid w:val="00701438"/>
    <w:rsid w:val="00713A9C"/>
    <w:rsid w:val="007464B3"/>
    <w:rsid w:val="00761880"/>
    <w:rsid w:val="007622E5"/>
    <w:rsid w:val="00766585"/>
    <w:rsid w:val="007E6658"/>
    <w:rsid w:val="007F3B40"/>
    <w:rsid w:val="008A2C6F"/>
    <w:rsid w:val="00940E79"/>
    <w:rsid w:val="009765C9"/>
    <w:rsid w:val="009A0753"/>
    <w:rsid w:val="009C54B1"/>
    <w:rsid w:val="00A36E7F"/>
    <w:rsid w:val="00A52643"/>
    <w:rsid w:val="00A76A18"/>
    <w:rsid w:val="00B07228"/>
    <w:rsid w:val="00B10C7A"/>
    <w:rsid w:val="00B454BA"/>
    <w:rsid w:val="00B46B38"/>
    <w:rsid w:val="00B5638E"/>
    <w:rsid w:val="00C036CD"/>
    <w:rsid w:val="00C05C96"/>
    <w:rsid w:val="00C1312F"/>
    <w:rsid w:val="00C13B62"/>
    <w:rsid w:val="00C1494B"/>
    <w:rsid w:val="00C16219"/>
    <w:rsid w:val="00C51DB7"/>
    <w:rsid w:val="00C574E0"/>
    <w:rsid w:val="00C706CB"/>
    <w:rsid w:val="00C81C54"/>
    <w:rsid w:val="00CB0E98"/>
    <w:rsid w:val="00CC5089"/>
    <w:rsid w:val="00CD4754"/>
    <w:rsid w:val="00D0028F"/>
    <w:rsid w:val="00D23641"/>
    <w:rsid w:val="00DB7D06"/>
    <w:rsid w:val="00DC7A45"/>
    <w:rsid w:val="00E4446E"/>
    <w:rsid w:val="00E834E6"/>
    <w:rsid w:val="00E874EA"/>
    <w:rsid w:val="00EA6237"/>
    <w:rsid w:val="00EF408E"/>
    <w:rsid w:val="00F21BE0"/>
    <w:rsid w:val="00F65FA0"/>
    <w:rsid w:val="00F926FF"/>
    <w:rsid w:val="00FB05B0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642DD"/>
  <w15:docId w15:val="{C6CC5339-2D0F-4295-8884-A2CBECA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0E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E21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scia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Zerba Agnieszka</cp:lastModifiedBy>
  <cp:revision>6</cp:revision>
  <cp:lastPrinted>2023-01-26T11:51:00Z</cp:lastPrinted>
  <dcterms:created xsi:type="dcterms:W3CDTF">2026-05-25T12:05:00Z</dcterms:created>
  <dcterms:modified xsi:type="dcterms:W3CDTF">2026-05-26T09:01:00Z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3012-SEE.7114.459.2026.18</vt:lpwstr>
  </op:property>
  <op:property fmtid="{D5CDD505-2E9C-101B-9397-08002B2CF9AE}" pid="14" name="UNPPisma">
    <vt:lpwstr>3012-26-032298</vt:lpwstr>
  </op:property>
  <op:property fmtid="{D5CDD505-2E9C-101B-9397-08002B2CF9AE}" pid="15" name="ZnakSprawy">
    <vt:lpwstr>3012-SEE.7114.459.2026</vt:lpwstr>
  </op:property>
  <op:property fmtid="{D5CDD505-2E9C-101B-9397-08002B2CF9AE}" pid="16" name="ZnakSprawy2">
    <vt:lpwstr>Znak sprawy: 3012-SEE.7114.459.2026</vt:lpwstr>
  </op:property>
  <op:property fmtid="{D5CDD505-2E9C-101B-9397-08002B2CF9AE}" pid="17" name="AktualnaDataSlownie">
    <vt:lpwstr>26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Ratajski Zbigniew</vt:lpwstr>
  </op:property>
  <op:property fmtid="{D5CDD505-2E9C-101B-9397-08002B2CF9AE}" pid="20" name="Autor2">
    <vt:lpwstr>Zbigniew Ratajski</vt:lpwstr>
  </op:property>
  <op:property fmtid="{D5CDD505-2E9C-101B-9397-08002B2CF9AE}" pid="21" name="AutorInicjaly">
    <vt:lpwstr>ZR13</vt:lpwstr>
  </op:property>
  <op:property fmtid="{D5CDD505-2E9C-101B-9397-08002B2CF9AE}" pid="22" name="AutorNrTelefonu">
    <vt:lpwstr>(65) 500-53-65 wew. 7365</vt:lpwstr>
  </op:property>
  <op:property fmtid="{D5CDD505-2E9C-101B-9397-08002B2CF9AE}" pid="23" name="AutorEmail">
    <vt:lpwstr>zbigniew.ratajski@mf.gov.pl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sprzedaż z wolnej ręki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GMINY CZEMPIŃ;URZĄD MIEJSKI ŚMIGLA;URZĄD MIEJSKI KOŚCIANA;URZĄD GMINY KOŚCIAN</vt:lpwstr>
  </op:property>
  <op:property fmtid="{D5CDD505-2E9C-101B-9397-08002B2CF9AE}" pid="50" name="adresaciDW2">
    <vt:lpwstr>URZĄD GMINY CZEMPIŃ, ul. KS. JERZEGO POPIEŁUSZKI 25, 64-020 CZEMPIŃ;  URZĄD MIEJSKI ŚMIGLA, ul. PLAC WOJSKA POLSKIEGO 6, 64-030 ŚMIGIEL;  URZĄD MIEJSKI KOŚCIANA, ul. AL. TADEUSZA KOŚCIUSZKI 22, 64-000 KOŚCIAN;  URZĄD GMINY KOŚCIAN, ul. MŁYŃSKA 15, 64-000 KOŚCIAN;  </vt:lpwstr>
  </op:property>
  <op:property fmtid="{D5CDD505-2E9C-101B-9397-08002B2CF9AE}" pid="51" name="DaneJednostki1">
    <vt:lpwstr>Urząd Skarbowy w Kościanie</vt:lpwstr>
  </op:property>
  <op:property fmtid="{D5CDD505-2E9C-101B-9397-08002B2CF9AE}" pid="52" name="PolaDodatkowe1">
    <vt:lpwstr>Urząd Skarbowy w Kościanie</vt:lpwstr>
  </op:property>
  <op:property fmtid="{D5CDD505-2E9C-101B-9397-08002B2CF9AE}" pid="53" name="DaneJednostki2">
    <vt:lpwstr>Kościan</vt:lpwstr>
  </op:property>
  <op:property fmtid="{D5CDD505-2E9C-101B-9397-08002B2CF9AE}" pid="54" name="PolaDodatkowe2">
    <vt:lpwstr>Kościan</vt:lpwstr>
  </op:property>
  <op:property fmtid="{D5CDD505-2E9C-101B-9397-08002B2CF9AE}" pid="55" name="DaneJednostki3">
    <vt:lpwstr>64-000</vt:lpwstr>
  </op:property>
  <op:property fmtid="{D5CDD505-2E9C-101B-9397-08002B2CF9AE}" pid="56" name="PolaDodatkowe3">
    <vt:lpwstr>64-000</vt:lpwstr>
  </op:property>
  <op:property fmtid="{D5CDD505-2E9C-101B-9397-08002B2CF9AE}" pid="57" name="DaneJednostki4">
    <vt:lpwstr>Młyńska</vt:lpwstr>
  </op:property>
  <op:property fmtid="{D5CDD505-2E9C-101B-9397-08002B2CF9AE}" pid="58" name="PolaDodatkowe4">
    <vt:lpwstr>Młyńska</vt:lpwstr>
  </op:property>
  <op:property fmtid="{D5CDD505-2E9C-101B-9397-08002B2CF9AE}" pid="59" name="DaneJednostki5">
    <vt:lpwstr>5</vt:lpwstr>
  </op:property>
  <op:property fmtid="{D5CDD505-2E9C-101B-9397-08002B2CF9AE}" pid="60" name="PolaDodatkowe5">
    <vt:lpwstr>5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us.koscian@mf.gov.pl</vt:lpwstr>
  </op:property>
  <op:property fmtid="{D5CDD505-2E9C-101B-9397-08002B2CF9AE}" pid="66" name="PolaDodatkowe8">
    <vt:lpwstr>us.koscian@mf.gov.pl</vt:lpwstr>
  </op:property>
  <op:property fmtid="{D5CDD505-2E9C-101B-9397-08002B2CF9AE}" pid="67" name="DaneJednostki9">
    <vt:lpwstr>www.wielkopolskie.kas.gov.pl/urzad-skarbowy-w-koscianie</vt:lpwstr>
  </op:property>
  <op:property fmtid="{D5CDD505-2E9C-101B-9397-08002B2CF9AE}" pid="68" name="PolaDodatkowe9">
    <vt:lpwstr>www.wielkopolskie.kas.gov.pl/urzad-skarbowy-w-koscianie</vt:lpwstr>
  </op:property>
  <op:property fmtid="{D5CDD505-2E9C-101B-9397-08002B2CF9AE}" pid="69" name="DaneJednostki10">
    <vt:lpwstr>Naczelnik Urzędu Skarbowego w Kościanie</vt:lpwstr>
  </op:property>
  <op:property fmtid="{D5CDD505-2E9C-101B-9397-08002B2CF9AE}" pid="70" name="PolaDodatkowe10">
    <vt:lpwstr>Naczelnik Urzędu Skarbowego w Kościanie</vt:lpwstr>
  </op:property>
  <op:property fmtid="{D5CDD505-2E9C-101B-9397-08002B2CF9AE}" pid="71" name="DaneJednostki11">
    <vt:lpwstr>/5d495lxol6/SkrytkaESP</vt:lpwstr>
  </op:property>
  <op:property fmtid="{D5CDD505-2E9C-101B-9397-08002B2CF9AE}" pid="72" name="PolaDodatkowe11">
    <vt:lpwstr>/5d495lxol6/SkrytkaESP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Kościanie</vt:lpwstr>
  </op:property>
  <op:property fmtid="{D5CDD505-2E9C-101B-9397-08002B2CF9AE}" pid="78" name="PolaDodatkowe14">
    <vt:lpwstr>w Kościanie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AE:PL-69981-20493-WECVA-10</vt:lpwstr>
  </op:property>
  <op:property fmtid="{D5CDD505-2E9C-101B-9397-08002B2CF9AE}" pid="86" name="PolaDodatkowe18">
    <vt:lpwstr>AE:PL-69981-20493-WECVA-10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