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2 </w:t>
      </w:r>
      <w:r>
        <w:rPr>
          <w:rFonts w:ascii="Lato" w:hAnsi="Lato"/>
          <w:i/>
          <w:color w:themeColor="accent1" w:themeShade="bf" w:val="2F5496"/>
        </w:rPr>
        <w:t>czerwc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Agnieszki Piaseckiej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lipc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Łobżenica, ul. A. Mickiewicza 18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428"/>
        <w:gridCol w:w="1358"/>
        <w:gridCol w:w="1192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osobowy OPEL ASTRA SPORTS TOURER KOMBI 2011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rok, nr rej.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GCZ00082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W0LPD8EF9B8051305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10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50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22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3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i/>
                <w:i/>
                <w:iCs/>
                <w:color w:val="2A6099"/>
                <w:sz w:val="24"/>
                <w:szCs w:val="24"/>
              </w:rPr>
            </w:pPr>
            <w:r>
              <w:rPr>
                <w:i/>
                <w:iCs/>
                <w:color w:val="2A6099"/>
                <w:sz w:val="24"/>
                <w:szCs w:val="24"/>
              </w:rPr>
              <w:t xml:space="preserve">Samochód osobowy OPEL INSIGNIA SPORTS TOURER KOMBI 2010 </w:t>
            </w:r>
            <w:r>
              <w:rPr>
                <w:i/>
                <w:iCs/>
                <w:color w:val="2A6099"/>
                <w:sz w:val="24"/>
                <w:szCs w:val="24"/>
              </w:rPr>
              <w:t xml:space="preserve">rok, nr rej. </w:t>
            </w:r>
            <w:r>
              <w:rPr>
                <w:i/>
                <w:iCs/>
                <w:color w:val="2A6099"/>
                <w:sz w:val="24"/>
                <w:szCs w:val="24"/>
              </w:rPr>
              <w:t>CSE2X93</w:t>
            </w:r>
            <w:r>
              <w:rPr>
                <w:i/>
                <w:iCs/>
                <w:color w:val="2A6099"/>
                <w:sz w:val="24"/>
                <w:szCs w:val="24"/>
              </w:rPr>
              <w:t xml:space="preserve">, VIN </w:t>
            </w:r>
            <w:r>
              <w:rPr>
                <w:i/>
                <w:iCs/>
                <w:color w:val="2A6099"/>
                <w:sz w:val="24"/>
                <w:szCs w:val="24"/>
              </w:rPr>
              <w:t>W0LGT8EM2A1109943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>
              <w:rPr>
                <w:rFonts w:cs="Arial"/>
                <w:bCs/>
                <w:sz w:val="24"/>
                <w:szCs w:val="24"/>
              </w:rPr>
              <w:t>6.000,00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4.500,00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i/>
                <w:i/>
                <w:iCs/>
                <w:color w:val="2A6099"/>
                <w:sz w:val="24"/>
                <w:szCs w:val="24"/>
              </w:rPr>
            </w:pPr>
            <w:r>
              <w:rPr>
                <w:i/>
                <w:iCs/>
                <w:color w:val="2A6099"/>
                <w:sz w:val="24"/>
                <w:szCs w:val="24"/>
              </w:rPr>
              <w:t xml:space="preserve">data pierwszej rejestracji  </w:t>
            </w:r>
            <w:r>
              <w:rPr>
                <w:i/>
                <w:iCs/>
                <w:color w:val="2A6099"/>
                <w:sz w:val="24"/>
                <w:szCs w:val="24"/>
              </w:rPr>
              <w:t>19</w:t>
            </w:r>
            <w:r>
              <w:rPr>
                <w:i/>
                <w:iCs/>
                <w:color w:val="2A6099"/>
                <w:sz w:val="24"/>
                <w:szCs w:val="24"/>
              </w:rPr>
              <w:t>.0</w:t>
            </w:r>
            <w:r>
              <w:rPr>
                <w:i/>
                <w:iCs/>
                <w:color w:val="2A6099"/>
                <w:sz w:val="24"/>
                <w:szCs w:val="24"/>
              </w:rPr>
              <w:t>7</w:t>
            </w:r>
            <w:r>
              <w:rPr>
                <w:i/>
                <w:iCs/>
                <w:color w:val="2A6099"/>
                <w:sz w:val="24"/>
                <w:szCs w:val="24"/>
              </w:rPr>
              <w:t>.20</w:t>
            </w:r>
            <w:r>
              <w:rPr>
                <w:i/>
                <w:iCs/>
                <w:color w:val="2A6099"/>
                <w:sz w:val="24"/>
                <w:szCs w:val="24"/>
              </w:rPr>
              <w:t>10</w:t>
            </w:r>
            <w:r>
              <w:rPr>
                <w:i/>
                <w:iCs/>
                <w:color w:val="2A6099"/>
                <w:sz w:val="24"/>
                <w:szCs w:val="24"/>
              </w:rPr>
              <w:t xml:space="preserve"> r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SKODA ROOMSTER 2009 rok, nr rej. CIN9592G, VIN  TMBMD65J895033614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>
              <w:rPr>
                <w:rFonts w:cs="Arial"/>
                <w:bCs/>
                <w:sz w:val="24"/>
                <w:szCs w:val="24"/>
              </w:rPr>
              <w:t>12.000,00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9.000,00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1.200,00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</w:t>
            </w:r>
          </w:p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09.12.2009 r</w:t>
            </w:r>
          </w:p>
        </w:tc>
      </w:tr>
    </w:tbl>
    <w:p>
      <w:pPr>
        <w:pStyle w:val="Standard"/>
        <w:widowControl w:val="false"/>
        <w:spacing w:lineRule="auto" w:line="240" w:before="113" w:after="0"/>
        <w:rPr>
          <w:rFonts w:ascii="Calibri" w:hAnsi="Calibri" w:eastAsia="Calibri" w:cs="Arial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eastAsia="Calibri" w:cs="Arial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</w:t>
      </w:r>
      <w:r>
        <w:rPr>
          <w:rFonts w:ascii="Lato" w:hAnsi="Lato"/>
          <w:bCs/>
          <w:sz w:val="24"/>
          <w:szCs w:val="24"/>
        </w:rPr>
        <w:t>z poz. 3</w:t>
      </w:r>
      <w:r>
        <w:rPr>
          <w:rFonts w:ascii="Lato" w:hAnsi="Lato"/>
          <w:bCs/>
          <w:sz w:val="24"/>
          <w:szCs w:val="24"/>
        </w:rPr>
        <w:t xml:space="preserve">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eastAsia="Calibri" w:cs="Times New Roman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>gotówką pracownikowi obsługującemu organ egzekucyjny.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eastAsiaTheme="minorHAnsi" w:ascii="Lato" w:hAnsi="Lato"/>
          <w:b w:val="false"/>
          <w:bCs/>
          <w:color w:val="auto"/>
          <w:kern w:val="0"/>
          <w:sz w:val="24"/>
          <w:szCs w:val="24"/>
          <w:u w:val="non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eastAsiaTheme="minorHAnsi" w:ascii="Lato" w:hAnsi="Lato"/>
          <w:b w:val="false"/>
          <w:bCs/>
          <w:color w:val="auto"/>
          <w:kern w:val="0"/>
          <w:sz w:val="24"/>
          <w:szCs w:val="24"/>
          <w:u w:val="none"/>
          <w:lang w:val="pl-PL" w:eastAsia="zh-CN" w:bidi="ar-SA"/>
        </w:rPr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>
          <w:rFonts w:ascii="Lato" w:hAnsi="Lato" w:eastAsia="Calibri" w:cs="Tahoma" w:eastAsiaTheme="minorHAnsi"/>
          <w:b/>
          <w:bCs/>
          <w:color w:val="auto"/>
          <w:kern w:val="0"/>
          <w:sz w:val="24"/>
          <w:szCs w:val="24"/>
          <w:u w:val="none"/>
          <w:lang w:val="pl-PL" w:eastAsia="zh-CN" w:bidi="ar-SA"/>
        </w:rPr>
      </w:pPr>
      <w:r>
        <w:rPr>
          <w:rFonts w:eastAsia="Calibri" w:cs="Tahoma" w:eastAsiaTheme="minorHAnsi" w:ascii="Lato" w:hAnsi="Lato"/>
          <w:b/>
          <w:bCs/>
          <w:color w:val="auto"/>
          <w:kern w:val="0"/>
          <w:sz w:val="24"/>
          <w:szCs w:val="24"/>
          <w:u w:val="none"/>
          <w:lang w:val="pl-PL" w:eastAsia="zh-CN" w:bidi="ar-SA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3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lipc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50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Łobżenicy, ul. A. Mickiewicza 18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4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LibreOffice/25.2.3.2$Windows_X86_64 LibreOffice_project/bbb074479178df812d175f709636b368952c2ce3</Application>
  <AppVersion>15.0000</AppVersion>
  <Pages>3</Pages>
  <Words>403</Words>
  <Characters>2602</Characters>
  <CharactersWithSpaces>3684</CharactersWithSpaces>
  <Paragraphs>68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2026-06-02T11:15:00Z</dcterms:modified>
  <cp:revision>89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