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FC8E" w14:textId="77777777" w:rsidR="00F04427" w:rsidRDefault="00875E2B">
      <w:pPr>
        <w:spacing w:before="6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41055BA9" wp14:editId="059A3B30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14:paraId="5F87AEFF" w14:textId="77777777" w:rsidR="0078107D" w:rsidRDefault="00FD6C42" w:rsidP="00FD6C42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</w:t>
      </w:r>
      <w:r w:rsidR="0078107D">
        <w:rPr>
          <w:rFonts w:ascii="Lato" w:hAnsi="Lato" w:cs="Calibri"/>
          <w:b/>
          <w:caps/>
          <w:sz w:val="28"/>
          <w:szCs w:val="28"/>
        </w:rPr>
        <w:t>O</w:t>
      </w:r>
    </w:p>
    <w:p w14:paraId="73515D8D" w14:textId="77777777" w:rsidR="0078107D" w:rsidRDefault="0078107D" w:rsidP="0078107D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RAWICZU</w:t>
      </w:r>
    </w:p>
    <w:p w14:paraId="137EE02A" w14:textId="77777777" w:rsidR="0078107D" w:rsidRDefault="0078107D" w:rsidP="00FD6C42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</w:p>
    <w:p w14:paraId="056A5B24" w14:textId="5989D0DA" w:rsidR="00FD6C42" w:rsidRDefault="00FD6C42" w:rsidP="00FD6C42">
      <w:pPr>
        <w:spacing w:after="0"/>
        <w:contextualSpacing/>
        <w:jc w:val="right"/>
        <w:rPr>
          <w:rFonts w:cs="Calibri"/>
        </w:rPr>
      </w:pPr>
      <w:r w:rsidRPr="00AC30CB">
        <w:rPr>
          <w:rFonts w:cs="Calibri"/>
          <w:noProof/>
          <w:lang w:eastAsia="pl-PL"/>
        </w:rPr>
        <mc:AlternateContent>
          <mc:Choice Requires="wps">
            <w:drawing>
              <wp:anchor distT="114935" distB="104140" distL="234950" distR="105410" simplePos="0" relativeHeight="251659264" behindDoc="0" locked="0" layoutInCell="0" allowOverlap="1" wp14:anchorId="0FBE7997" wp14:editId="194B5639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635" t="6985" r="635" b="6350"/>
                <wp:wrapTopAndBottom/>
                <wp:docPr id="8" name="Łącznik prosty 8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93DFA" id="Łącznik prosty 8" o:spid="_x0000_s1026" alt="linia rozdzielająca" style="position:absolute;z-index:251659264;visibility:visible;mso-wrap-style:square;mso-wrap-distance-left:18.5pt;mso-wrap-distance-top:9.05pt;mso-wrap-distance-right:8.3pt;mso-wrap-distance-bottom:8.2pt;mso-position-horizontal:absolute;mso-position-horizontal-relative:text;mso-position-vertical:absolute;mso-position-vertical-relative:text" from="0,6.5pt" to="454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" o:allowincell="f" strokeweight=".35mm">
                <v:stroke joinstyle="miter"/>
                <w10:wrap type="topAndBottom"/>
              </v:line>
            </w:pict>
          </mc:Fallback>
        </mc:AlternateContent>
      </w:r>
      <w:r w:rsidR="0094222C">
        <w:rPr>
          <w:rFonts w:cs="Calibri"/>
          <w:noProof/>
          <w:lang w:eastAsia="pl-PL"/>
        </w:rPr>
        <w:t xml:space="preserve">Rawicz, </w:t>
      </w:r>
      <w:r w:rsidR="00AF21D5">
        <w:rPr>
          <w:rFonts w:cs="Calibri"/>
          <w:noProof/>
          <w:lang w:eastAsia="pl-PL"/>
        </w:rPr>
        <w:t>28</w:t>
      </w:r>
      <w:r w:rsidR="0094222C">
        <w:rPr>
          <w:rFonts w:cs="Calibri"/>
          <w:noProof/>
          <w:lang w:eastAsia="pl-PL"/>
        </w:rPr>
        <w:t xml:space="preserve"> </w:t>
      </w:r>
      <w:r w:rsidR="00047D09">
        <w:rPr>
          <w:rFonts w:cs="Calibri"/>
          <w:noProof/>
          <w:lang w:eastAsia="pl-PL"/>
        </w:rPr>
        <w:t>kwietnia</w:t>
      </w:r>
      <w:r>
        <w:rPr>
          <w:rFonts w:cs="Calibri"/>
          <w:noProof/>
          <w:lang w:eastAsia="pl-PL"/>
        </w:rPr>
        <w:t xml:space="preserve"> </w:t>
      </w:r>
      <w:r>
        <w:rPr>
          <w:rFonts w:cs="Calibri"/>
        </w:rPr>
        <w:t>2026</w:t>
      </w:r>
      <w:r w:rsidRPr="00AC30CB">
        <w:rPr>
          <w:rFonts w:cs="Calibri"/>
        </w:rPr>
        <w:t xml:space="preserve"> roku</w:t>
      </w:r>
    </w:p>
    <w:p w14:paraId="5B8FE01A" w14:textId="77777777" w:rsidR="0012786E" w:rsidRPr="00AC30CB" w:rsidRDefault="0012786E" w:rsidP="00FD6C42">
      <w:pPr>
        <w:spacing w:after="0"/>
        <w:contextualSpacing/>
        <w:jc w:val="right"/>
        <w:rPr>
          <w:rFonts w:cs="Calibri"/>
        </w:rPr>
      </w:pPr>
    </w:p>
    <w:p w14:paraId="5C372A2D" w14:textId="37F8C03F" w:rsidR="00F04427" w:rsidRDefault="00535AE3" w:rsidP="00FD6C42">
      <w:pPr>
        <w:pStyle w:val="TytupismaKAS"/>
        <w:spacing w:before="0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AF21D5">
        <w:rPr>
          <w:rFonts w:ascii="Lato" w:hAnsi="Lato"/>
          <w:color w:val="C00000"/>
        </w:rPr>
        <w:t>SPRZEDA</w:t>
      </w:r>
      <w:r w:rsidR="0014598C">
        <w:rPr>
          <w:rFonts w:ascii="Lato" w:hAnsi="Lato"/>
          <w:color w:val="C00000"/>
        </w:rPr>
        <w:t>Ż</w:t>
      </w:r>
      <w:r w:rsidR="00AF21D5">
        <w:rPr>
          <w:rFonts w:ascii="Lato" w:hAnsi="Lato"/>
          <w:color w:val="C00000"/>
        </w:rPr>
        <w:t xml:space="preserve">Y Z WOLNEJ RĘKI </w:t>
      </w:r>
      <w:r w:rsidR="00875E2B">
        <w:rPr>
          <w:rFonts w:ascii="Lato" w:hAnsi="Lato"/>
          <w:color w:val="C00000"/>
        </w:rPr>
        <w:t>RUCHOMOŚCI</w:t>
      </w:r>
    </w:p>
    <w:p w14:paraId="4B59DFBB" w14:textId="77777777" w:rsidR="00F04427" w:rsidRDefault="00875E2B" w:rsidP="00FD6C42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51E8EB8A" w14:textId="23C49474" w:rsidR="00F04427" w:rsidRPr="00AC30CB" w:rsidRDefault="00875E2B">
      <w:pPr>
        <w:pStyle w:val="Standard"/>
        <w:spacing w:before="288" w:after="0" w:line="276" w:lineRule="auto"/>
      </w:pPr>
      <w:r w:rsidRPr="00AC30CB">
        <w:rPr>
          <w:rFonts w:ascii="Lato" w:hAnsi="Lato"/>
          <w:bCs/>
          <w:sz w:val="24"/>
          <w:szCs w:val="24"/>
        </w:rPr>
        <w:t xml:space="preserve">informuję o sprzedaży </w:t>
      </w:r>
      <w:r w:rsidR="00CD407A">
        <w:rPr>
          <w:rFonts w:ascii="Lato" w:hAnsi="Lato"/>
          <w:bCs/>
          <w:sz w:val="24"/>
          <w:szCs w:val="24"/>
        </w:rPr>
        <w:t xml:space="preserve">z wolnej ręki </w:t>
      </w:r>
      <w:r w:rsidR="00603529">
        <w:rPr>
          <w:rFonts w:ascii="Lato" w:hAnsi="Lato"/>
          <w:bCs/>
          <w:sz w:val="24"/>
          <w:szCs w:val="24"/>
        </w:rPr>
        <w:t xml:space="preserve">ruchomości </w:t>
      </w:r>
      <w:r w:rsidRPr="00AC30CB">
        <w:rPr>
          <w:rFonts w:ascii="Lato" w:hAnsi="Lato"/>
          <w:bCs/>
          <w:sz w:val="24"/>
          <w:szCs w:val="24"/>
        </w:rPr>
        <w:t>należąc</w:t>
      </w:r>
      <w:r w:rsidR="00CD407A">
        <w:rPr>
          <w:rFonts w:ascii="Lato" w:hAnsi="Lato"/>
          <w:bCs/>
          <w:sz w:val="24"/>
          <w:szCs w:val="24"/>
        </w:rPr>
        <w:t>ej</w:t>
      </w:r>
      <w:r w:rsidRPr="00AC30CB">
        <w:rPr>
          <w:rFonts w:ascii="Lato" w:hAnsi="Lato"/>
          <w:bCs/>
          <w:sz w:val="24"/>
          <w:szCs w:val="24"/>
        </w:rPr>
        <w:t xml:space="preserve"> do </w:t>
      </w:r>
      <w:r w:rsidRPr="00AC30CB">
        <w:rPr>
          <w:rFonts w:ascii="Lato" w:hAnsi="Lato"/>
          <w:bCs/>
          <w:i/>
          <w:sz w:val="24"/>
          <w:szCs w:val="24"/>
        </w:rPr>
        <w:t>Skarbu Państwa</w:t>
      </w:r>
    </w:p>
    <w:p w14:paraId="6FA0E878" w14:textId="05D0B1FE" w:rsidR="00F04427" w:rsidRPr="00AC30CB" w:rsidRDefault="00875E2B">
      <w:pPr>
        <w:spacing w:before="240" w:after="240"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603529">
        <w:rPr>
          <w:rStyle w:val="Nagwek2Znak"/>
          <w:rFonts w:ascii="Lato" w:hAnsi="Lato"/>
        </w:rPr>
        <w:t xml:space="preserve">  </w:t>
      </w:r>
      <w:r w:rsidR="00AF21D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5</w:t>
      </w:r>
      <w:r w:rsidR="00A832A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AF21D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maja</w:t>
      </w:r>
      <w:r w:rsidR="00A832A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A832A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 w:rsidR="00EE475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</w:t>
      </w:r>
      <w:r w:rsidR="00DD3B9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godz.</w:t>
      </w:r>
      <w:r w:rsidR="00EE475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10</w:t>
      </w:r>
      <w:r w:rsidR="00AC30CB" w:rsidRPr="00AC30CB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Pr="00AC30CB">
        <w:rPr>
          <w:rStyle w:val="Nagwek2Znak"/>
          <w:rFonts w:ascii="Lato" w:hAnsi="Lato"/>
          <w:b w:val="0"/>
          <w:color w:val="auto"/>
          <w:sz w:val="24"/>
          <w:szCs w:val="24"/>
        </w:rPr>
        <w:t>00</w:t>
      </w:r>
    </w:p>
    <w:p w14:paraId="0B032D8C" w14:textId="4F8A660B" w:rsidR="00F04427" w:rsidRDefault="00875E2B">
      <w:pPr>
        <w:spacing w:before="240" w:after="240"/>
        <w:ind w:left="1418" w:hanging="1418"/>
        <w:jc w:val="both"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047D09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Parking  </w:t>
      </w:r>
      <w:proofErr w:type="spellStart"/>
      <w:r w:rsidR="00047D09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Urzęd</w:t>
      </w:r>
      <w:proofErr w:type="spellEnd"/>
      <w:r w:rsidR="00047D09">
        <w:rPr>
          <w:rStyle w:val="Nagwek2Znak"/>
          <w:rFonts w:ascii="Lato" w:hAnsi="Lato"/>
          <w:b w:val="0"/>
          <w:i/>
          <w:color w:val="auto"/>
          <w:sz w:val="24"/>
          <w:szCs w:val="24"/>
          <w:lang w:val="fr-FR"/>
        </w:rPr>
        <w:t>u Skarbowego w Rawiczu ul. Staszica 4 63-900 Rawicz</w:t>
      </w:r>
      <w:r w:rsidR="00047D09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</w:p>
    <w:p w14:paraId="13F70158" w14:textId="77777777" w:rsidR="00F04427" w:rsidRDefault="00875E2B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805" w:type="dxa"/>
        <w:tblInd w:w="11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8"/>
        <w:gridCol w:w="2595"/>
        <w:gridCol w:w="1428"/>
        <w:gridCol w:w="1468"/>
        <w:gridCol w:w="1073"/>
        <w:gridCol w:w="2613"/>
      </w:tblGrid>
      <w:tr w:rsidR="00F04427" w14:paraId="349147B0" w14:textId="77777777" w:rsidTr="004E2B36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B4A44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B626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800F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9863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FF1B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934A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F04427" w14:paraId="4253E90A" w14:textId="77777777" w:rsidTr="004E2B36">
        <w:trPr>
          <w:trHeight w:val="104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8018E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7D87" w14:textId="398A0BBB" w:rsidR="00F04427" w:rsidRDefault="00603529" w:rsidP="0094222C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A6099"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>Sam</w:t>
            </w:r>
            <w:r w:rsidR="0094222C">
              <w:rPr>
                <w:rFonts w:cs="Arial"/>
                <w:bCs/>
                <w:i/>
                <w:sz w:val="24"/>
                <w:szCs w:val="24"/>
              </w:rPr>
              <w:t xml:space="preserve">ochód osobowy </w:t>
            </w:r>
            <w:r w:rsidR="00047D09">
              <w:rPr>
                <w:rFonts w:cs="Arial"/>
                <w:bCs/>
                <w:i/>
                <w:sz w:val="24"/>
                <w:szCs w:val="24"/>
              </w:rPr>
              <w:t>FORD MONDEO KOMBI</w:t>
            </w:r>
            <w:r w:rsidR="0094222C">
              <w:rPr>
                <w:rFonts w:cs="Arial"/>
                <w:bCs/>
                <w:i/>
                <w:sz w:val="24"/>
                <w:szCs w:val="24"/>
              </w:rPr>
              <w:t xml:space="preserve">, rok </w:t>
            </w:r>
            <w:proofErr w:type="spellStart"/>
            <w:r w:rsidR="0094222C">
              <w:rPr>
                <w:rFonts w:cs="Arial"/>
                <w:bCs/>
                <w:i/>
                <w:sz w:val="24"/>
                <w:szCs w:val="24"/>
              </w:rPr>
              <w:t>prod</w:t>
            </w:r>
            <w:proofErr w:type="spellEnd"/>
            <w:r w:rsidR="0094222C">
              <w:rPr>
                <w:rFonts w:cs="Arial"/>
                <w:bCs/>
                <w:i/>
                <w:sz w:val="24"/>
                <w:szCs w:val="24"/>
              </w:rPr>
              <w:t>. 200</w:t>
            </w:r>
            <w:r w:rsidR="00047D09">
              <w:rPr>
                <w:rFonts w:cs="Arial"/>
                <w:bCs/>
                <w:i/>
                <w:sz w:val="24"/>
                <w:szCs w:val="24"/>
              </w:rPr>
              <w:t>1</w:t>
            </w:r>
            <w:r>
              <w:rPr>
                <w:rFonts w:cs="Arial"/>
                <w:bCs/>
                <w:i/>
                <w:sz w:val="24"/>
                <w:szCs w:val="24"/>
              </w:rPr>
              <w:t xml:space="preserve">, </w:t>
            </w:r>
            <w:r w:rsidR="00047D09">
              <w:rPr>
                <w:rFonts w:cs="Arial"/>
                <w:bCs/>
                <w:i/>
                <w:sz w:val="24"/>
                <w:szCs w:val="24"/>
              </w:rPr>
              <w:t>diesel</w:t>
            </w:r>
            <w:r w:rsidR="00535AE3">
              <w:rPr>
                <w:rFonts w:cs="Arial"/>
                <w:bCs/>
                <w:i/>
                <w:sz w:val="24"/>
                <w:szCs w:val="24"/>
              </w:rPr>
              <w:t xml:space="preserve">, </w:t>
            </w:r>
            <w:r w:rsidR="0094222C">
              <w:rPr>
                <w:rFonts w:cs="Arial"/>
                <w:bCs/>
                <w:i/>
                <w:sz w:val="24"/>
                <w:szCs w:val="24"/>
              </w:rPr>
              <w:t xml:space="preserve">przebieg </w:t>
            </w:r>
            <w:r w:rsidR="00047D09">
              <w:rPr>
                <w:rFonts w:cs="Arial"/>
                <w:bCs/>
                <w:i/>
                <w:sz w:val="24"/>
                <w:szCs w:val="24"/>
              </w:rPr>
              <w:t>456460</w:t>
            </w:r>
            <w:r w:rsidR="00EE4755">
              <w:rPr>
                <w:rFonts w:cs="Arial"/>
                <w:bCs/>
                <w:i/>
                <w:sz w:val="24"/>
                <w:szCs w:val="24"/>
              </w:rPr>
              <w:t xml:space="preserve"> </w:t>
            </w:r>
            <w:r w:rsidR="00AC30CB" w:rsidRPr="00AC30CB">
              <w:rPr>
                <w:rFonts w:cs="Arial"/>
                <w:bCs/>
                <w:i/>
                <w:sz w:val="24"/>
                <w:szCs w:val="24"/>
              </w:rPr>
              <w:t>km</w:t>
            </w:r>
            <w:r w:rsidR="0001381D">
              <w:rPr>
                <w:rFonts w:cs="Arial"/>
                <w:bCs/>
                <w:i/>
                <w:sz w:val="24"/>
                <w:szCs w:val="24"/>
              </w:rPr>
              <w:t xml:space="preserve">, </w:t>
            </w:r>
            <w:r w:rsidR="00A832A5">
              <w:rPr>
                <w:rFonts w:cstheme="minorHAnsi"/>
                <w:sz w:val="24"/>
                <w:szCs w:val="24"/>
              </w:rPr>
              <w:t xml:space="preserve">nr VIN </w:t>
            </w:r>
            <w:r w:rsidR="0094222C">
              <w:rPr>
                <w:rFonts w:cstheme="minorHAnsi"/>
                <w:sz w:val="24"/>
                <w:szCs w:val="24"/>
                <w:u w:val="single"/>
              </w:rPr>
              <w:t>W</w:t>
            </w:r>
            <w:r w:rsidR="00047D09">
              <w:rPr>
                <w:rFonts w:cstheme="minorHAnsi"/>
                <w:sz w:val="24"/>
                <w:szCs w:val="24"/>
                <w:u w:val="single"/>
              </w:rPr>
              <w:t>F0WXXGBBW2J06602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6ED3" w14:textId="52AE30FE" w:rsidR="00F04427" w:rsidRDefault="00875E2B" w:rsidP="00AC30C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94222C">
              <w:rPr>
                <w:rFonts w:cs="Arial"/>
                <w:bCs/>
                <w:sz w:val="24"/>
                <w:szCs w:val="24"/>
              </w:rPr>
              <w:t>2.</w:t>
            </w:r>
            <w:r w:rsidR="00047D09">
              <w:rPr>
                <w:rFonts w:cs="Arial"/>
                <w:bCs/>
                <w:sz w:val="24"/>
                <w:szCs w:val="24"/>
              </w:rPr>
              <w:t>5</w:t>
            </w:r>
            <w:r w:rsidR="00AC30CB">
              <w:rPr>
                <w:rFonts w:cs="Arial"/>
                <w:bCs/>
                <w:sz w:val="24"/>
                <w:szCs w:val="24"/>
              </w:rPr>
              <w:t>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  <w:r w:rsidR="00AC30CB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52C5" w14:textId="38619D91" w:rsidR="00F04427" w:rsidRDefault="00875E2B" w:rsidP="00AC30CB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EB427D">
              <w:rPr>
                <w:rFonts w:cs="Arial"/>
                <w:bCs/>
                <w:sz w:val="24"/>
                <w:szCs w:val="24"/>
              </w:rPr>
              <w:t>800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  <w:r w:rsidR="00AC30CB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194B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-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87E2" w14:textId="5E3F6296" w:rsidR="00E94242" w:rsidRDefault="004E2B36" w:rsidP="002E7EAE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>P</w:t>
            </w:r>
            <w:r w:rsidR="00AC30CB" w:rsidRPr="00AC30CB">
              <w:rPr>
                <w:rFonts w:cs="Arial"/>
                <w:bCs/>
                <w:i/>
                <w:sz w:val="24"/>
                <w:szCs w:val="24"/>
              </w:rPr>
              <w:t>ojazd jest zarejestrowany, ubezpie</w:t>
            </w:r>
            <w:r w:rsidR="0094222C">
              <w:rPr>
                <w:rFonts w:cs="Arial"/>
                <w:bCs/>
                <w:i/>
                <w:sz w:val="24"/>
                <w:szCs w:val="24"/>
              </w:rPr>
              <w:t>czony</w:t>
            </w:r>
            <w:r w:rsidR="000F644D">
              <w:rPr>
                <w:rFonts w:cs="Arial"/>
                <w:bCs/>
                <w:i/>
                <w:sz w:val="24"/>
                <w:szCs w:val="24"/>
              </w:rPr>
              <w:t>,</w:t>
            </w:r>
            <w:r w:rsidR="0094222C">
              <w:rPr>
                <w:rFonts w:cs="Arial"/>
                <w:bCs/>
                <w:i/>
                <w:sz w:val="24"/>
                <w:szCs w:val="24"/>
              </w:rPr>
              <w:t xml:space="preserve"> </w:t>
            </w:r>
            <w:r w:rsidR="000F644D">
              <w:rPr>
                <w:rFonts w:cs="Arial"/>
                <w:bCs/>
                <w:i/>
                <w:sz w:val="24"/>
                <w:szCs w:val="24"/>
              </w:rPr>
              <w:t>posiada a</w:t>
            </w:r>
            <w:r w:rsidR="0094222C">
              <w:rPr>
                <w:rFonts w:cs="Arial"/>
                <w:bCs/>
                <w:i/>
                <w:sz w:val="24"/>
                <w:szCs w:val="24"/>
              </w:rPr>
              <w:t>ktualne badanie</w:t>
            </w:r>
            <w:r w:rsidR="00AC30CB" w:rsidRPr="00AC30CB">
              <w:rPr>
                <w:rFonts w:cs="Arial"/>
                <w:bCs/>
                <w:i/>
                <w:sz w:val="24"/>
                <w:szCs w:val="24"/>
              </w:rPr>
              <w:t xml:space="preserve"> techniczne</w:t>
            </w:r>
            <w:r w:rsidR="00E94242">
              <w:rPr>
                <w:rFonts w:cs="Arial"/>
                <w:bCs/>
                <w:i/>
                <w:sz w:val="24"/>
                <w:szCs w:val="24"/>
              </w:rPr>
              <w:t>. Pojazd posiada znaczne ślady wyeksploatowania,</w:t>
            </w:r>
          </w:p>
          <w:p w14:paraId="010F4843" w14:textId="44E8EA96" w:rsidR="00F04427" w:rsidRDefault="00E94242" w:rsidP="002E7EAE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/>
                <w:color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 xml:space="preserve">liczne ślady przetarć lakierniczych, posiada uszkodzony zamek tylnej klapy bagażnika – brak możliwości otwarcia klapy, uszkodzony zamek pokrywy silnika, uszkodzona nakładka zderzaka przedniego oraz atrapa chłodnicy. Oględziny </w:t>
            </w:r>
            <w:r w:rsidR="000F644D">
              <w:rPr>
                <w:rFonts w:cs="Arial"/>
                <w:bCs/>
                <w:i/>
                <w:sz w:val="24"/>
                <w:szCs w:val="24"/>
              </w:rPr>
              <w:t xml:space="preserve">silnika ujawniły wycieki oleju oraz </w:t>
            </w:r>
            <w:r w:rsidR="0012786E">
              <w:rPr>
                <w:rFonts w:cs="Arial"/>
                <w:bCs/>
                <w:i/>
                <w:sz w:val="24"/>
                <w:szCs w:val="24"/>
              </w:rPr>
              <w:t xml:space="preserve">innych </w:t>
            </w:r>
            <w:r w:rsidR="000F644D">
              <w:rPr>
                <w:rFonts w:cs="Arial"/>
                <w:bCs/>
                <w:i/>
                <w:sz w:val="24"/>
                <w:szCs w:val="24"/>
              </w:rPr>
              <w:t>płynów eksploatacyjnych.</w:t>
            </w:r>
            <w:r w:rsidR="00A832A5">
              <w:rPr>
                <w:rFonts w:cs="Arial"/>
                <w:bCs/>
                <w:i/>
                <w:sz w:val="24"/>
                <w:szCs w:val="24"/>
              </w:rPr>
              <w:t xml:space="preserve"> </w:t>
            </w:r>
          </w:p>
        </w:tc>
      </w:tr>
    </w:tbl>
    <w:p w14:paraId="281FEF0A" w14:textId="77777777" w:rsidR="00F04427" w:rsidRDefault="00F04427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</w:p>
    <w:p w14:paraId="5C02E14C" w14:textId="77777777" w:rsidR="00812482" w:rsidRDefault="00812482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</w:p>
    <w:p w14:paraId="6C221FBB" w14:textId="77777777" w:rsidR="00F04427" w:rsidRDefault="00875E2B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  <w:r>
        <w:rPr>
          <w:rFonts w:ascii="Lato" w:eastAsia="Cambria" w:hAnsi="Lato" w:cs="Times New Roman"/>
          <w:b/>
          <w:bCs/>
          <w:color w:val="C10000"/>
          <w:sz w:val="28"/>
          <w:szCs w:val="24"/>
          <w:lang w:eastAsia="zh-CN"/>
        </w:rPr>
        <w:lastRenderedPageBreak/>
        <w:t>Wadium</w:t>
      </w:r>
    </w:p>
    <w:p w14:paraId="7428459D" w14:textId="77777777" w:rsidR="00F04427" w:rsidRDefault="00875E2B" w:rsidP="004E2B36">
      <w:pPr>
        <w:spacing w:after="0"/>
        <w:rPr>
          <w:rFonts w:ascii="Lato" w:hAnsi="Lato"/>
          <w:color w:val="000000"/>
          <w:sz w:val="24"/>
        </w:rPr>
      </w:pPr>
      <w:r>
        <w:rPr>
          <w:rFonts w:ascii="Lato" w:hAnsi="Lato"/>
          <w:bCs/>
          <w:color w:val="000000"/>
          <w:sz w:val="24"/>
        </w:rPr>
        <w:t>nie jest wymagane</w:t>
      </w:r>
    </w:p>
    <w:p w14:paraId="48037B77" w14:textId="77777777" w:rsidR="00F04427" w:rsidRDefault="00F04427"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</w:p>
    <w:p w14:paraId="48A45F91" w14:textId="77777777" w:rsidR="00F04427" w:rsidRDefault="00875E2B">
      <w:pPr>
        <w:pStyle w:val="Standard"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4F3279F" w14:textId="477CE5B9" w:rsidR="00F04427" w:rsidRDefault="00875E2B">
      <w:pPr>
        <w:pStyle w:val="Standard"/>
        <w:spacing w:before="120"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  <w:r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Ruchomości można oglądać </w:t>
      </w:r>
      <w:r w:rsidR="004136C7">
        <w:rPr>
          <w:rFonts w:ascii="Lato" w:eastAsia="Cambria" w:hAnsi="Lato" w:cs="Times New Roman"/>
          <w:bCs/>
          <w:sz w:val="24"/>
          <w:szCs w:val="24"/>
          <w:lang w:eastAsia="zh-CN"/>
        </w:rPr>
        <w:t>5</w:t>
      </w:r>
      <w:r w:rsidR="00FD6C42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</w:t>
      </w:r>
      <w:r w:rsidR="004136C7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maja </w:t>
      </w:r>
      <w:r w:rsidR="00FD6C42">
        <w:rPr>
          <w:rFonts w:ascii="Lato" w:eastAsia="Cambria" w:hAnsi="Lato" w:cs="Times New Roman"/>
          <w:bCs/>
          <w:sz w:val="24"/>
          <w:szCs w:val="24"/>
          <w:lang w:eastAsia="zh-CN"/>
        </w:rPr>
        <w:t>2026</w:t>
      </w:r>
      <w:r w:rsidR="00EE4755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roku od godz. 9</w:t>
      </w:r>
      <w:r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>.</w:t>
      </w:r>
      <w:r w:rsidR="00AC30CB"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>45</w:t>
      </w:r>
      <w:r w:rsidR="00EE4755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do godz. 10</w:t>
      </w:r>
      <w:r w:rsidR="00FD6C42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.00 </w:t>
      </w:r>
    </w:p>
    <w:p w14:paraId="5F43F8D1" w14:textId="7BCDF7FE" w:rsidR="00FD6C42" w:rsidRPr="004A054F" w:rsidRDefault="00DE1673" w:rsidP="00FD6C42">
      <w:pPr>
        <w:pStyle w:val="Standard"/>
        <w:spacing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  <w:r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Miejscowość :  </w:t>
      </w:r>
      <w:r w:rsidR="00D7131A" w:rsidRPr="00D7131A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 xml:space="preserve">Parking  </w:t>
      </w:r>
      <w:proofErr w:type="spellStart"/>
      <w:r w:rsidR="00D7131A" w:rsidRPr="00D7131A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>Urzęd</w:t>
      </w:r>
      <w:proofErr w:type="spellEnd"/>
      <w:r w:rsidR="00D7131A" w:rsidRPr="00D7131A">
        <w:rPr>
          <w:rStyle w:val="Nagwek2Znak"/>
          <w:rFonts w:ascii="Lato" w:hAnsi="Lato"/>
          <w:b w:val="0"/>
          <w:iCs/>
          <w:color w:val="auto"/>
          <w:sz w:val="24"/>
          <w:szCs w:val="24"/>
          <w:lang w:val="fr-FR"/>
        </w:rPr>
        <w:t>u Skarbowego w Rawiczu ul. Staszica 4 63-900 Rawicz</w:t>
      </w:r>
      <w:r w:rsidR="00D7131A" w:rsidRPr="00D7131A">
        <w:rPr>
          <w:rFonts w:ascii="Lato" w:eastAsia="Cambria" w:hAnsi="Lato" w:cs="Times New Roman"/>
          <w:bCs/>
          <w:iCs/>
          <w:sz w:val="24"/>
          <w:szCs w:val="24"/>
          <w:lang w:eastAsia="zh-CN"/>
        </w:rPr>
        <w:t xml:space="preserve"> </w:t>
      </w:r>
    </w:p>
    <w:p w14:paraId="102F2CC7" w14:textId="77777777" w:rsidR="00F04427" w:rsidRDefault="00F04427">
      <w:pPr>
        <w:pStyle w:val="Standard"/>
        <w:spacing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</w:p>
    <w:p w14:paraId="7CD57DCB" w14:textId="77777777" w:rsidR="00F04427" w:rsidRDefault="00875E2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2547DB18" w14:textId="77777777" w:rsidR="00F04427" w:rsidRDefault="00875E2B">
      <w:pPr>
        <w:pStyle w:val="Standard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 xml:space="preserve">Sprzedaż </w:t>
      </w:r>
      <w:r w:rsidRPr="00AC30CB">
        <w:rPr>
          <w:rFonts w:ascii="Lato" w:hAnsi="Lato"/>
          <w:bCs/>
          <w:i/>
          <w:sz w:val="24"/>
          <w:szCs w:val="24"/>
        </w:rPr>
        <w:t>nie jest</w:t>
      </w:r>
      <w:r w:rsidRPr="00AC30CB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50ACF56B" w14:textId="77777777" w:rsidR="00F04427" w:rsidRDefault="00875E2B" w:rsidP="00FD6C42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164FF193" w14:textId="77777777" w:rsidR="00A94E66" w:rsidRPr="00A94E66" w:rsidRDefault="00A94E66" w:rsidP="00A94E66">
      <w:pPr>
        <w:suppressAutoHyphens w:val="0"/>
        <w:spacing w:after="120" w:line="240" w:lineRule="auto"/>
        <w:jc w:val="both"/>
        <w:rPr>
          <w:rFonts w:ascii="Lato" w:hAnsi="Lato"/>
        </w:rPr>
      </w:pPr>
    </w:p>
    <w:p w14:paraId="13F356DE" w14:textId="77777777" w:rsidR="00F04427" w:rsidRDefault="00875E2B" w:rsidP="00FD6C42">
      <w:pPr>
        <w:pStyle w:val="Standard"/>
        <w:spacing w:after="0" w:line="240" w:lineRule="auto"/>
        <w:jc w:val="both"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79583A8B" w14:textId="77777777" w:rsidR="00F04427" w:rsidRDefault="00F0442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48CAD3AB" w14:textId="77777777" w:rsidR="00F04427" w:rsidRDefault="00875E2B">
      <w:pPr>
        <w:pStyle w:val="TekstpismaKAS"/>
        <w:spacing w:before="0"/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08DD5D48" wp14:editId="2F505984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78107D">
        <w:rPr>
          <w:rFonts w:ascii="Lato" w:hAnsi="Lato"/>
          <w:bCs/>
          <w:color w:val="2F5496"/>
        </w:rPr>
        <w:t>65 546 6163</w:t>
      </w:r>
    </w:p>
    <w:p w14:paraId="282713A0" w14:textId="77777777" w:rsidR="00F04427" w:rsidRDefault="00F04427">
      <w:pPr>
        <w:pStyle w:val="TekstpismaKAS"/>
        <w:rPr>
          <w:rFonts w:ascii="Lato" w:hAnsi="Lato"/>
          <w:color w:val="2F5496"/>
          <w:lang w:eastAsia="pl-PL"/>
        </w:rPr>
      </w:pPr>
    </w:p>
    <w:p w14:paraId="7E28A60E" w14:textId="77777777" w:rsidR="00F04427" w:rsidRDefault="00875E2B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3886E5EF" wp14:editId="2A2FD885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78776B7B" w14:textId="77777777" w:rsidR="00F04427" w:rsidRDefault="00F04427">
      <w:pPr>
        <w:pStyle w:val="TekstpismaKAS"/>
        <w:rPr>
          <w:rFonts w:ascii="Lato" w:hAnsi="Lato"/>
          <w:color w:val="2F5496"/>
        </w:rPr>
      </w:pPr>
    </w:p>
    <w:p w14:paraId="18634C64" w14:textId="77777777" w:rsidR="00F04427" w:rsidRDefault="00875E2B" w:rsidP="00FD6C42">
      <w:pPr>
        <w:pStyle w:val="Standard"/>
        <w:spacing w:after="0" w:line="240" w:lineRule="auto"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9">
        <w:r>
          <w:rPr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347651CD" w14:textId="77777777" w:rsidR="00F04427" w:rsidRDefault="00875E2B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3A2CE52A" w14:textId="77777777" w:rsidR="00F04427" w:rsidRDefault="00875E2B">
      <w:pPr>
        <w:pStyle w:val="TekstpismaKAS"/>
        <w:rPr>
          <w:rFonts w:ascii="Lato" w:hAnsi="Lato"/>
        </w:rPr>
      </w:pPr>
      <w:r>
        <w:rPr>
          <w:rFonts w:ascii="Lato" w:hAnsi="Lato"/>
        </w:rPr>
        <w:t>ROZPORZĄDZENIE RADY MINISTRÓW z dnia 28 lutego 2011 r. w sprawie rozciągnięcia stosowania przepisów ustawy o postępowaniu egzekucyjnym w administracji (</w:t>
      </w:r>
      <w:r>
        <w:rPr>
          <w:rFonts w:ascii="Lato" w:hAnsi="Lato"/>
          <w:color w:val="000000"/>
        </w:rPr>
        <w:t xml:space="preserve">Dz.U.2020.1805 </w:t>
      </w:r>
      <w:proofErr w:type="spellStart"/>
      <w:r>
        <w:rPr>
          <w:rFonts w:ascii="Lato" w:hAnsi="Lato"/>
          <w:color w:val="000000"/>
        </w:rPr>
        <w:t>t.j</w:t>
      </w:r>
      <w:proofErr w:type="spellEnd"/>
      <w:r>
        <w:rPr>
          <w:rFonts w:ascii="Lato" w:hAnsi="Lato"/>
          <w:color w:val="000000"/>
        </w:rPr>
        <w:t>.</w:t>
      </w:r>
      <w:r>
        <w:rPr>
          <w:rFonts w:ascii="Lato" w:hAnsi="Lato"/>
        </w:rPr>
        <w:t xml:space="preserve">). </w:t>
      </w:r>
    </w:p>
    <w:p w14:paraId="67603EDE" w14:textId="77777777" w:rsidR="00F04427" w:rsidRDefault="00875E2B" w:rsidP="00FD6C42">
      <w:pPr>
        <w:pStyle w:val="TekstpismaKAS"/>
        <w:spacing w:before="0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 r. poz. 132 ze zm.).</w:t>
      </w:r>
    </w:p>
    <w:p w14:paraId="7258B6D8" w14:textId="77777777" w:rsidR="00F04427" w:rsidRDefault="00F04427">
      <w:pPr>
        <w:pStyle w:val="TekstpismaKAS"/>
      </w:pPr>
    </w:p>
    <w:p w14:paraId="506B6166" w14:textId="77777777" w:rsidR="00F04427" w:rsidRDefault="00875E2B">
      <w:pPr>
        <w:pStyle w:val="TekstpismaKAS"/>
      </w:pPr>
      <w:r>
        <w:t xml:space="preserve">                                                                                                                      </w:t>
      </w:r>
      <w:bookmarkStart w:id="0" w:name="__DdeLink__246_1412496670"/>
      <w:r>
        <w:t xml:space="preserve"> </w:t>
      </w:r>
    </w:p>
    <w:p w14:paraId="4284534E" w14:textId="77777777" w:rsidR="000957F3" w:rsidRPr="006C5C39" w:rsidRDefault="00875E2B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  <w:r w:rsidR="000957F3" w:rsidRPr="006C5C39">
        <w:rPr>
          <w:rFonts w:cs="Calibri"/>
          <w:b/>
          <w:color w:val="000000"/>
          <w:lang w:val="pl"/>
        </w:rPr>
        <w:t xml:space="preserve">Z upoważnienia Naczelnika </w:t>
      </w:r>
    </w:p>
    <w:p w14:paraId="697CBB96" w14:textId="77777777"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 xml:space="preserve">Urzędu Skarbowego </w:t>
      </w:r>
    </w:p>
    <w:p w14:paraId="71356B0A" w14:textId="77777777"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w Rawiczu</w:t>
      </w:r>
    </w:p>
    <w:p w14:paraId="29586102" w14:textId="77777777"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Kierownik Referatu</w:t>
      </w:r>
    </w:p>
    <w:p w14:paraId="3E8E65AA" w14:textId="77777777" w:rsidR="000957F3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Krystian Łęcki</w:t>
      </w:r>
    </w:p>
    <w:p w14:paraId="77DEFFB9" w14:textId="77777777" w:rsidR="00F04427" w:rsidRDefault="00F04427" w:rsidP="000957F3">
      <w:pPr>
        <w:pStyle w:val="TekstpismaKAS"/>
      </w:pPr>
    </w:p>
    <w:sectPr w:rsidR="00F04427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882FA" w14:textId="77777777" w:rsidR="00EA4FE1" w:rsidRDefault="00EA4FE1">
      <w:pPr>
        <w:spacing w:after="0" w:line="240" w:lineRule="auto"/>
      </w:pPr>
      <w:r>
        <w:separator/>
      </w:r>
    </w:p>
  </w:endnote>
  <w:endnote w:type="continuationSeparator" w:id="0">
    <w:p w14:paraId="02D9C06B" w14:textId="77777777" w:rsidR="00EA4FE1" w:rsidRDefault="00EA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274F" w14:textId="77777777" w:rsidR="00F04427" w:rsidRDefault="00875E2B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283EC790" wp14:editId="0B7AA3E0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483292" w14:textId="77777777" w:rsidR="00F04427" w:rsidRDefault="00875E2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E167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E167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EC8F164" w14:textId="77777777" w:rsidR="00F04427" w:rsidRDefault="00F0442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ole tekstowe 2" o:spid="_x0000_s1026" style="position:absolute;margin-left:425.25pt;margin-top:.05pt;width:86.25pt;height:25.3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" filled="f" stroked="f" strokeweight=".26mm">
              <v:textbox>
                <w:txbxContent>
                  <w:p w:rsidR="00F04427" w:rsidRDefault="00875E2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E167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E1673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F04427" w:rsidRDefault="00F0442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6972" w14:textId="77777777" w:rsidR="00F04427" w:rsidRDefault="00875E2B">
    <w:pPr>
      <w:pStyle w:val="StopkaKAS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 wp14:anchorId="7AED8391" wp14:editId="04DD3E8D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5E3205" w14:textId="77777777" w:rsidR="00F04427" w:rsidRDefault="00875E2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E167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E167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7B1A1A4" w14:textId="77777777" w:rsidR="00F04427" w:rsidRDefault="00F0442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left:0;text-align:left;margin-left:453.6pt;margin-top:.05pt;width:57.9pt;height:25.3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" filled="f" stroked="f" strokeweight=".26mm">
              <v:textbox>
                <w:txbxContent>
                  <w:p w:rsidR="00F04427" w:rsidRDefault="00875E2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E167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E1673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F04427" w:rsidRDefault="00F0442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36B557DA" wp14:editId="65F81B9D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4F2E02">
      <w:rPr>
        <w:rFonts w:cs="Calibri"/>
        <w:lang w:val="en-US"/>
      </w:rPr>
      <w:t>rawicz</w:t>
    </w:r>
    <w:r>
      <w:rPr>
        <w:rFonts w:cs="Calibri"/>
        <w:lang w:val="en-US"/>
      </w:rPr>
      <w:t xml:space="preserve">@mf.gov.pl ● tel. +48 </w:t>
    </w:r>
    <w:r w:rsidR="004F2E02">
      <w:rPr>
        <w:rFonts w:cs="Calibri"/>
        <w:lang w:val="en-US"/>
      </w:rPr>
      <w:t>65 546 61 00</w:t>
    </w:r>
    <w:r>
      <w:rPr>
        <w:rFonts w:cs="Calibri"/>
        <w:lang w:val="en-US"/>
      </w:rPr>
      <w:t xml:space="preserve"> ● http://www.wielkopolskie.kas.gov.pl/urzad-skarbowy-w-</w:t>
    </w:r>
    <w:r w:rsidR="004F2E02">
      <w:rPr>
        <w:rFonts w:cs="Calibri"/>
        <w:lang w:val="en-US"/>
      </w:rPr>
      <w:t>rawiczu</w:t>
    </w:r>
  </w:p>
  <w:p w14:paraId="6170F635" w14:textId="77777777" w:rsidR="00F04427" w:rsidRDefault="00875E2B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4F2E02">
      <w:rPr>
        <w:rFonts w:cs="Calibri"/>
      </w:rPr>
      <w:t>Rawiczu</w:t>
    </w:r>
    <w:r>
      <w:rPr>
        <w:rFonts w:cs="Calibri"/>
      </w:rPr>
      <w:t xml:space="preserve">, ul. </w:t>
    </w:r>
    <w:r w:rsidR="004F2E02">
      <w:rPr>
        <w:rFonts w:cs="Calibri"/>
      </w:rPr>
      <w:t>Staszica 4</w:t>
    </w:r>
    <w:r>
      <w:rPr>
        <w:rFonts w:cs="Calibri"/>
      </w:rPr>
      <w:t>, 6</w:t>
    </w:r>
    <w:r w:rsidR="004F2E02">
      <w:rPr>
        <w:rFonts w:cs="Calibri"/>
      </w:rPr>
      <w:t>3-900 Rawicz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6D5E" w14:textId="77777777" w:rsidR="00EA4FE1" w:rsidRDefault="00EA4FE1">
      <w:pPr>
        <w:spacing w:after="0" w:line="240" w:lineRule="auto"/>
      </w:pPr>
      <w:r>
        <w:separator/>
      </w:r>
    </w:p>
  </w:footnote>
  <w:footnote w:type="continuationSeparator" w:id="0">
    <w:p w14:paraId="25992AC5" w14:textId="77777777" w:rsidR="00EA4FE1" w:rsidRDefault="00EA4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E964" w14:textId="77777777" w:rsidR="00F04427" w:rsidRDefault="00F04427">
    <w:pPr>
      <w:pStyle w:val="Nagwek"/>
      <w:ind w:left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27"/>
    <w:rsid w:val="0001381D"/>
    <w:rsid w:val="0004584D"/>
    <w:rsid w:val="00047D09"/>
    <w:rsid w:val="000957F3"/>
    <w:rsid w:val="000A0572"/>
    <w:rsid w:val="000F5518"/>
    <w:rsid w:val="000F644D"/>
    <w:rsid w:val="00102B6A"/>
    <w:rsid w:val="0012786E"/>
    <w:rsid w:val="0014598C"/>
    <w:rsid w:val="00240A3C"/>
    <w:rsid w:val="002E7EAE"/>
    <w:rsid w:val="003456B0"/>
    <w:rsid w:val="00387E9A"/>
    <w:rsid w:val="0039628E"/>
    <w:rsid w:val="003B4724"/>
    <w:rsid w:val="003C3C6F"/>
    <w:rsid w:val="003F4F0B"/>
    <w:rsid w:val="004136C7"/>
    <w:rsid w:val="004A054F"/>
    <w:rsid w:val="004C5643"/>
    <w:rsid w:val="004C6B3D"/>
    <w:rsid w:val="004D6644"/>
    <w:rsid w:val="004E2B36"/>
    <w:rsid w:val="004F19F1"/>
    <w:rsid w:val="004F1AE8"/>
    <w:rsid w:val="004F2E02"/>
    <w:rsid w:val="0053069A"/>
    <w:rsid w:val="005314F1"/>
    <w:rsid w:val="00535AE3"/>
    <w:rsid w:val="005819B4"/>
    <w:rsid w:val="00603529"/>
    <w:rsid w:val="0062619B"/>
    <w:rsid w:val="006C4190"/>
    <w:rsid w:val="00717D5E"/>
    <w:rsid w:val="0078107D"/>
    <w:rsid w:val="0079498E"/>
    <w:rsid w:val="007B3033"/>
    <w:rsid w:val="0080015D"/>
    <w:rsid w:val="00812482"/>
    <w:rsid w:val="00813FD0"/>
    <w:rsid w:val="00875E2B"/>
    <w:rsid w:val="008B4528"/>
    <w:rsid w:val="0094222C"/>
    <w:rsid w:val="00973D91"/>
    <w:rsid w:val="00983463"/>
    <w:rsid w:val="009D6992"/>
    <w:rsid w:val="00A1022A"/>
    <w:rsid w:val="00A328F5"/>
    <w:rsid w:val="00A832A5"/>
    <w:rsid w:val="00A94E66"/>
    <w:rsid w:val="00AC01FD"/>
    <w:rsid w:val="00AC30CB"/>
    <w:rsid w:val="00AF21D5"/>
    <w:rsid w:val="00BB4391"/>
    <w:rsid w:val="00BE1FFA"/>
    <w:rsid w:val="00BE63A4"/>
    <w:rsid w:val="00C4705D"/>
    <w:rsid w:val="00C90033"/>
    <w:rsid w:val="00CA31CE"/>
    <w:rsid w:val="00CD407A"/>
    <w:rsid w:val="00D05581"/>
    <w:rsid w:val="00D11EA6"/>
    <w:rsid w:val="00D64A20"/>
    <w:rsid w:val="00D7131A"/>
    <w:rsid w:val="00D764DC"/>
    <w:rsid w:val="00DB7156"/>
    <w:rsid w:val="00DC4002"/>
    <w:rsid w:val="00DD3B95"/>
    <w:rsid w:val="00DE1673"/>
    <w:rsid w:val="00E14754"/>
    <w:rsid w:val="00E556E6"/>
    <w:rsid w:val="00E835DB"/>
    <w:rsid w:val="00E94242"/>
    <w:rsid w:val="00EA300B"/>
    <w:rsid w:val="00EA4FE1"/>
    <w:rsid w:val="00EB4196"/>
    <w:rsid w:val="00EB427D"/>
    <w:rsid w:val="00EC0174"/>
    <w:rsid w:val="00ED2544"/>
    <w:rsid w:val="00EE4755"/>
    <w:rsid w:val="00F04427"/>
    <w:rsid w:val="00F9680D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EFB17A"/>
  <w15:docId w15:val="{9F54F6AA-78BD-449E-94CF-6E7FA211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 w:line="276" w:lineRule="auto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40" w:after="0" w:line="276" w:lineRule="auto"/>
      <w:outlineLvl w:val="1"/>
    </w:pPr>
    <w:rPr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eastAsia="Calibri" w:cs="Tahoma"/>
      <w:b/>
      <w:sz w:val="32"/>
      <w:szCs w:val="32"/>
    </w:rPr>
  </w:style>
  <w:style w:type="character" w:customStyle="1" w:styleId="Nagwek2Znak">
    <w:name w:val="Nagłówek 2 Znak"/>
    <w:basedOn w:val="Domylnaczcionkaakapitu"/>
    <w:qFormat/>
    <w:rPr>
      <w:rFonts w:eastAsia="Calibri" w:cs="Tahoma"/>
      <w:b/>
      <w:color w:val="E31837"/>
      <w:sz w:val="28"/>
      <w:szCs w:val="26"/>
    </w:rPr>
  </w:style>
  <w:style w:type="character" w:styleId="Hipercze">
    <w:name w:val="Hyperlink"/>
    <w:qFormat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qFormat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qFormat/>
  </w:style>
  <w:style w:type="character" w:customStyle="1" w:styleId="NagwekZnak">
    <w:name w:val="Nagłówek Znak"/>
    <w:basedOn w:val="Domylnaczcionkaakapitu"/>
    <w:qFormat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qFormat/>
    <w:rPr>
      <w:rFonts w:eastAsia="Calibri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qFormat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qFormat/>
    <w:rPr>
      <w:rFonts w:eastAsia="Lato" w:cs="Calibri"/>
    </w:rPr>
  </w:style>
  <w:style w:type="character" w:customStyle="1" w:styleId="MetrykapismaKASZnak">
    <w:name w:val="Metryka pisma KAS Znak"/>
    <w:basedOn w:val="Domylnaczcionkaakapitu"/>
    <w:qFormat/>
    <w:rPr>
      <w:rFonts w:cs="Calibri"/>
    </w:rPr>
  </w:style>
  <w:style w:type="character" w:customStyle="1" w:styleId="BezodstpwZnak">
    <w:name w:val="Bez odstępów Znak"/>
    <w:basedOn w:val="Domylnaczcionkaakapitu"/>
    <w:qFormat/>
  </w:style>
  <w:style w:type="character" w:customStyle="1" w:styleId="RODOKASZnak">
    <w:name w:val="RODO KAS Znak"/>
    <w:basedOn w:val="BezodstpwZnak"/>
    <w:qFormat/>
    <w:rPr>
      <w:sz w:val="20"/>
      <w:szCs w:val="20"/>
    </w:rPr>
  </w:style>
  <w:style w:type="character" w:customStyle="1" w:styleId="StopkaKASZnak">
    <w:name w:val="Stopka KAS Znak"/>
    <w:basedOn w:val="RODOKASZnak"/>
    <w:qFormat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qFormat/>
    <w:pPr>
      <w:overflowPunct w:val="0"/>
    </w:pPr>
    <w:rPr>
      <w:sz w:val="22"/>
    </w:rPr>
  </w:style>
  <w:style w:type="paragraph" w:customStyle="1" w:styleId="TytupismaKAS">
    <w:name w:val="Tytuł pisma KAS"/>
    <w:basedOn w:val="Nagwek1"/>
    <w:qFormat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kstpodstawowy"/>
    <w:qFormat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qFormat/>
    <w:pPr>
      <w:contextualSpacing/>
    </w:pPr>
    <w:rPr>
      <w:rFonts w:cs="Calibri"/>
    </w:rPr>
  </w:style>
  <w:style w:type="paragraph" w:customStyle="1" w:styleId="WyliczeniaKAS">
    <w:name w:val="Wyliczenia KAS"/>
    <w:basedOn w:val="Normalny"/>
    <w:qFormat/>
    <w:pPr>
      <w:widowControl w:val="0"/>
      <w:spacing w:before="120" w:after="0" w:line="276" w:lineRule="auto"/>
      <w:ind w:left="426" w:hanging="284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Normalny"/>
    <w:qFormat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Normalny"/>
    <w:qFormat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qFormat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qFormat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qFormat/>
    <w:pPr>
      <w:ind w:left="284" w:hanging="284"/>
    </w:pPr>
  </w:style>
  <w:style w:type="paragraph" w:customStyle="1" w:styleId="Prawo">
    <w:name w:val="Prawo"/>
    <w:basedOn w:val="Tekstpodstawowy"/>
    <w:qFormat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Standard">
    <w:name w:val="Standard"/>
    <w:qFormat/>
    <w:pPr>
      <w:overflowPunct w:val="0"/>
      <w:spacing w:after="160" w:line="252" w:lineRule="auto"/>
      <w:textAlignment w:val="baseline"/>
    </w:pPr>
    <w:rPr>
      <w:sz w:val="22"/>
    </w:rPr>
  </w:style>
  <w:style w:type="paragraph" w:styleId="HTML-wstpniesformatowany">
    <w:name w:val="HTML Preformatted"/>
    <w:basedOn w:val="Stand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Zawartoramkiuser">
    <w:name w:val="Zawartość ramki (user)"/>
    <w:basedOn w:val="Normalny"/>
    <w:qFormat/>
  </w:style>
  <w:style w:type="numbering" w:customStyle="1" w:styleId="Bezlistyuser">
    <w:name w:val="Bez listy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xxx.kas.gov.pl/urzad-skarbowy-xxx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Kurzawa Krzysztof</cp:lastModifiedBy>
  <cp:revision>19</cp:revision>
  <cp:lastPrinted>2026-04-28T05:40:00Z</cp:lastPrinted>
  <dcterms:created xsi:type="dcterms:W3CDTF">2026-02-04T12:20:00Z</dcterms:created>
  <dcterms:modified xsi:type="dcterms:W3CDTF">2026-04-28T05:44:00Z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