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670BF728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495729">
        <w:rPr>
          <w:rFonts w:ascii="Lato" w:hAnsi="Lato"/>
          <w:i/>
          <w:color w:val="2F5496" w:themeColor="accent1" w:themeShade="BF"/>
        </w:rPr>
        <w:t>28</w:t>
      </w:r>
      <w:r w:rsidR="00197AA0">
        <w:rPr>
          <w:rFonts w:ascii="Lato" w:hAnsi="Lato"/>
          <w:i/>
          <w:color w:val="2F5496" w:themeColor="accent1" w:themeShade="BF"/>
        </w:rPr>
        <w:t xml:space="preserve"> maja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2B287954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495729">
        <w:rPr>
          <w:rFonts w:ascii="Lato" w:hAnsi="Lato"/>
          <w:color w:val="C00000"/>
        </w:rPr>
        <w:t>DRUGI</w:t>
      </w:r>
      <w:r>
        <w:rPr>
          <w:rFonts w:ascii="Lato" w:hAnsi="Lato"/>
          <w:color w:val="C00000"/>
        </w:rPr>
        <w:t>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 w14:paraId="51AD33B7" w14:textId="52937A8F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F1ACB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11 czerwca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0B432E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7777777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7E67E0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7E67E0" w14:paraId="70113A1E" w14:textId="77777777">
        <w:trPr>
          <w:trHeight w:val="206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992FF8" w:rsidP="00E05392" w:rsidRDefault="00E1294B" w14:paraId="6C47066E" w14:textId="015341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 w:rsidRPr="00CC24CB" w:rsidR="00992FF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="00195EC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TOYOTA YARIS</w:t>
            </w:r>
            <w:r w:rsidRPr="00CC24CB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C24CB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="005C44CF" w:rsidP="00E05392" w:rsidRDefault="00066928" w14:paraId="3A2CE26C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</w:t>
            </w:r>
            <w:r w:rsidR="00195EC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OT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="00195EC6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8HK6</w:t>
            </w:r>
            <w:r w:rsidRPr="00CC24CB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CC24CB" w:rsidR="00E1294B">
              <w:rPr>
                <w:rFonts w:cstheme="minorHAnsi"/>
                <w:bCs/>
                <w:sz w:val="20"/>
                <w:szCs w:val="20"/>
              </w:rPr>
              <w:t>200</w:t>
            </w:r>
            <w:r w:rsidR="00195EC6">
              <w:rPr>
                <w:rFonts w:cstheme="minorHAnsi"/>
                <w:bCs/>
                <w:sz w:val="20"/>
                <w:szCs w:val="20"/>
              </w:rPr>
              <w:t>2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195EC6">
              <w:rPr>
                <w:rFonts w:cstheme="minorHAnsi"/>
                <w:bCs/>
                <w:sz w:val="20"/>
                <w:szCs w:val="20"/>
              </w:rPr>
              <w:t>benzyna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="00195EC6">
              <w:rPr>
                <w:sz w:val="20"/>
                <w:szCs w:val="20"/>
              </w:rPr>
              <w:t>998</w:t>
            </w:r>
            <w:r w:rsidRPr="00CC24CB" w:rsidR="00786500">
              <w:rPr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 w:rsidR="00786500">
              <w:rPr>
                <w:rFonts w:cstheme="minorHAnsi"/>
                <w:bCs/>
                <w:sz w:val="20"/>
                <w:szCs w:val="20"/>
              </w:rPr>
              <w:t>liczba miejsc 5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nr VIN </w:t>
            </w:r>
          </w:p>
          <w:p w:rsidRPr="00BF4A7A" w:rsidR="00195EC6" w:rsidP="00E05392" w:rsidRDefault="00195EC6" w14:paraId="60B53C6E" w14:textId="6C694AA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VNKJV12390A139211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195EC6" w14:paraId="23DC27F2" w14:textId="70A55EB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4 800</w:t>
            </w:r>
            <w:r w:rsidRPr="00D440C1" w:rsidR="005C44CF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5F1ACB" w14:paraId="0E205ADE" w14:textId="25712A8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2 4</w:t>
            </w:r>
            <w:r w:rsidR="00911C13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DD306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C44CF" w:rsidP="00786500" w:rsidRDefault="00466731" w14:paraId="704A5E51" w14:textId="4E3B08D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CC24CB"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ważn</w:t>
            </w:r>
            <w:r w:rsidR="00414E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14E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 </w:t>
            </w:r>
            <w:r w:rsidR="001F42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414E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1F42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1F42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Pr="00CC24CB" w:rsidR="00DD30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luczyki</w:t>
            </w:r>
            <w:r w:rsidRPr="00CC24CB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1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CC24CB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ód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rejestracyj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ny</w:t>
            </w:r>
            <w:r w:rsidR="001F42E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8F49B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–</w:t>
            </w:r>
            <w:r w:rsidR="001F42E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195EC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</w:t>
            </w:r>
            <w:r w:rsidR="008F49B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, </w:t>
            </w:r>
            <w:r w:rsidR="008F49BF">
              <w:rPr>
                <w:rFonts w:asciiTheme="minorHAnsi" w:hAnsiTheme="minorHAnsi" w:cstheme="minorHAnsi"/>
                <w:sz w:val="20"/>
                <w:szCs w:val="20"/>
              </w:rPr>
              <w:t>ubezpieczenie zawarte przez IAS Poznań COR782715 od 08.04.2026 do 07.04.2027</w:t>
            </w:r>
          </w:p>
        </w:tc>
      </w:tr>
    </w:tbl>
    <w:p w:rsidR="00452651" w:rsidP="00452651" w:rsidRDefault="00452651" w14:paraId="5FEF71EE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1D5EA6B2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5F1ACB">
        <w:rPr>
          <w:rFonts w:ascii="Lato" w:hAnsi="Lato"/>
          <w:sz w:val="24"/>
          <w:szCs w:val="24"/>
        </w:rPr>
        <w:t>11 czerwca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0B432E">
        <w:rPr>
          <w:rFonts w:ascii="Lato" w:hAnsi="Lato"/>
          <w:sz w:val="24"/>
          <w:szCs w:val="24"/>
        </w:rPr>
        <w:t>10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0B432E">
        <w:rPr>
          <w:rFonts w:ascii="Lato" w:hAnsi="Lato"/>
          <w:sz w:val="24"/>
          <w:szCs w:val="24"/>
        </w:rPr>
        <w:t>11</w:t>
      </w:r>
      <w:r w:rsidR="00992FF8">
        <w:rPr>
          <w:rFonts w:ascii="Lato" w:hAnsi="Lato"/>
          <w:sz w:val="24"/>
          <w:szCs w:val="24"/>
        </w:rPr>
        <w:t>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7111E5" w:rsidP="00905A6D" w:rsidRDefault="00905A6D" w14:paraId="5631A55B" w14:textId="49A17D08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13535" w:rsidRDefault="00D64B74" w14:paraId="6737BED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3FB3ABA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0B432E">
        <w:rPr>
          <w:rFonts w:ascii="Lato" w:hAnsi="Lato"/>
          <w:lang w:eastAsia="pl-PL"/>
        </w:rPr>
        <w:t>6</w:t>
      </w:r>
      <w:r w:rsidRPr="003147CB">
        <w:rPr>
          <w:rFonts w:ascii="Lato" w:hAnsi="Lato"/>
          <w:lang w:eastAsia="pl-PL"/>
        </w:rPr>
        <w:t xml:space="preserve"> r. poz. </w:t>
      </w:r>
      <w:r w:rsidR="000B432E">
        <w:rPr>
          <w:rFonts w:ascii="Lato" w:hAnsi="Lato"/>
          <w:lang w:eastAsia="pl-PL"/>
        </w:rPr>
        <w:t>268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Trafarski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2744" w14:textId="77777777" w:rsidR="00D71C94" w:rsidRDefault="00D71C94">
      <w:pPr>
        <w:spacing w:after="0" w:line="240" w:lineRule="auto"/>
      </w:pPr>
      <w:r>
        <w:separator/>
      </w:r>
    </w:p>
  </w:endnote>
  <w:endnote w:type="continuationSeparator" w:id="0">
    <w:p w14:paraId="7D959F8D" w14:textId="77777777" w:rsidR="00D71C94" w:rsidRDefault="00D7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3474" w14:textId="77777777" w:rsidR="00D71C94" w:rsidRDefault="00D71C94">
      <w:pPr>
        <w:spacing w:after="0" w:line="240" w:lineRule="auto"/>
      </w:pPr>
      <w:r>
        <w:separator/>
      </w:r>
    </w:p>
  </w:footnote>
  <w:footnote w:type="continuationSeparator" w:id="0">
    <w:p w14:paraId="1556E27C" w14:textId="77777777" w:rsidR="00D71C94" w:rsidRDefault="00D7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66928"/>
    <w:rsid w:val="00077D29"/>
    <w:rsid w:val="0008151B"/>
    <w:rsid w:val="00097EC9"/>
    <w:rsid w:val="000A061E"/>
    <w:rsid w:val="000A09B8"/>
    <w:rsid w:val="000A3DEA"/>
    <w:rsid w:val="000B269A"/>
    <w:rsid w:val="000B3437"/>
    <w:rsid w:val="000B432E"/>
    <w:rsid w:val="000B7095"/>
    <w:rsid w:val="000C4038"/>
    <w:rsid w:val="000D654D"/>
    <w:rsid w:val="000E673C"/>
    <w:rsid w:val="001127AA"/>
    <w:rsid w:val="001223AD"/>
    <w:rsid w:val="00153B9D"/>
    <w:rsid w:val="00183AA5"/>
    <w:rsid w:val="00195EC6"/>
    <w:rsid w:val="00196FB2"/>
    <w:rsid w:val="00197AA0"/>
    <w:rsid w:val="001C7D70"/>
    <w:rsid w:val="001D54D5"/>
    <w:rsid w:val="001E1338"/>
    <w:rsid w:val="001F42E9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7CB"/>
    <w:rsid w:val="003225BB"/>
    <w:rsid w:val="0032294D"/>
    <w:rsid w:val="00330D2C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1160E"/>
    <w:rsid w:val="00414E06"/>
    <w:rsid w:val="00452651"/>
    <w:rsid w:val="00452FB8"/>
    <w:rsid w:val="00466731"/>
    <w:rsid w:val="0049532B"/>
    <w:rsid w:val="00495729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5F1ACB"/>
    <w:rsid w:val="00621D65"/>
    <w:rsid w:val="00623E3D"/>
    <w:rsid w:val="00635E11"/>
    <w:rsid w:val="006661C7"/>
    <w:rsid w:val="006874BF"/>
    <w:rsid w:val="00693136"/>
    <w:rsid w:val="006A3BD3"/>
    <w:rsid w:val="006A4CB7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111E5"/>
    <w:rsid w:val="00727820"/>
    <w:rsid w:val="0074615A"/>
    <w:rsid w:val="0075076C"/>
    <w:rsid w:val="007528CD"/>
    <w:rsid w:val="00760784"/>
    <w:rsid w:val="007823E3"/>
    <w:rsid w:val="00786500"/>
    <w:rsid w:val="0078668A"/>
    <w:rsid w:val="007D0BCE"/>
    <w:rsid w:val="007E67E0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49BF"/>
    <w:rsid w:val="008F6F02"/>
    <w:rsid w:val="00905A6D"/>
    <w:rsid w:val="00911C13"/>
    <w:rsid w:val="00914E3A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2503"/>
    <w:rsid w:val="00B34F34"/>
    <w:rsid w:val="00B52568"/>
    <w:rsid w:val="00B57C69"/>
    <w:rsid w:val="00B76EAA"/>
    <w:rsid w:val="00B813A5"/>
    <w:rsid w:val="00B817D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C24CB"/>
    <w:rsid w:val="00CF3D60"/>
    <w:rsid w:val="00D1567B"/>
    <w:rsid w:val="00D35404"/>
    <w:rsid w:val="00D440C1"/>
    <w:rsid w:val="00D45371"/>
    <w:rsid w:val="00D54F7A"/>
    <w:rsid w:val="00D60637"/>
    <w:rsid w:val="00D64B74"/>
    <w:rsid w:val="00D71C9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5A47"/>
    <w:rsid w:val="00E07F9B"/>
    <w:rsid w:val="00E1294B"/>
    <w:rsid w:val="00E211B4"/>
    <w:rsid w:val="00E33A16"/>
    <w:rsid w:val="00E33B72"/>
    <w:rsid w:val="00E37F40"/>
    <w:rsid w:val="00E41A52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Pezalski Dariusz</cp:lastModifiedBy>
  <cp:revision>4</cp:revision>
  <cp:lastPrinted>2026-05-28T10:21:00Z</cp:lastPrinted>
  <dcterms:created xsi:type="dcterms:W3CDTF">2026-05-28T10:20:00Z</dcterms:created>
  <dcterms:modified xsi:type="dcterms:W3CDTF">2026-05-28T10:22:00Z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3009-SEE.715.9.2026.23</vt:lpwstr>
  </op:property>
  <op:property fmtid="{D5CDD505-2E9C-101B-9397-08002B2CF9AE}" pid="14" name="UNPPisma">
    <vt:lpwstr>3009-26-020222</vt:lpwstr>
  </op:property>
  <op:property fmtid="{D5CDD505-2E9C-101B-9397-08002B2CF9AE}" pid="15" name="ZnakSprawy">
    <vt:lpwstr>3009-SEE.715.9.2026</vt:lpwstr>
  </op:property>
  <op:property fmtid="{D5CDD505-2E9C-101B-9397-08002B2CF9AE}" pid="16" name="ZnakSprawy2">
    <vt:lpwstr>Znak sprawy: 3009-SEE.715.9.2026</vt:lpwstr>
  </op:property>
  <op:property fmtid="{D5CDD505-2E9C-101B-9397-08002B2CF9AE}" pid="17" name="AktualnaDataSlownie">
    <vt:lpwstr>29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II licytacja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URZĄD SKARBOWY W KĘPNIE</vt:lpwstr>
  </op:property>
  <op:property fmtid="{D5CDD505-2E9C-101B-9397-08002B2CF9AE}" pid="39" name="adresOddzial">
    <vt:lpwstr/>
  </op:property>
  <op:property fmtid="{D5CDD505-2E9C-101B-9397-08002B2CF9AE}" pid="40" name="adresUlica">
    <vt:lpwstr>RYNEK</vt:lpwstr>
  </op:property>
  <op:property fmtid="{D5CDD505-2E9C-101B-9397-08002B2CF9AE}" pid="41" name="adresTypUlicy">
    <vt:lpwstr/>
  </op:property>
  <op:property fmtid="{D5CDD505-2E9C-101B-9397-08002B2CF9AE}" pid="42" name="adresNrDomu">
    <vt:lpwstr>4</vt:lpwstr>
  </op:property>
  <op:property fmtid="{D5CDD505-2E9C-101B-9397-08002B2CF9AE}" pid="43" name="adresNrLokalu">
    <vt:lpwstr/>
  </op:property>
  <op:property fmtid="{D5CDD505-2E9C-101B-9397-08002B2CF9AE}" pid="44" name="adresKodPocztowy">
    <vt:lpwstr>63-600</vt:lpwstr>
  </op:property>
  <op:property fmtid="{D5CDD505-2E9C-101B-9397-08002B2CF9AE}" pid="45" name="adresMiejscowosc">
    <vt:lpwstr>KĘPNO</vt:lpwstr>
  </op:property>
  <op:property fmtid="{D5CDD505-2E9C-101B-9397-08002B2CF9AE}" pid="46" name="adresPoczta">
    <vt:lpwstr>KĘPNO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IAS – IEE1 DZIAŁ EGZEKUCJI ADMINISTRACYJNEJ</vt:lpwstr>
  </op:property>
  <op:property fmtid="{D5CDD505-2E9C-101B-9397-08002B2CF9AE}" pid="50" name="adresaciDW2">
    <vt:lpwstr>IAS – IEE1 DZIAŁ EGZEKUCJI ADMINISTRACYJNEJ,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