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3535" w:rsidRDefault="00D64B74" w14:paraId="75BC7AF5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editId="05E517F3" wp14:anchorId="35A7EABD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313535" w:rsidRDefault="00D64B74" w14:paraId="5AC5F69F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313535" w:rsidRDefault="00E81FA0" w14:paraId="77932812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KĘPNIE</w:t>
      </w:r>
    </w:p>
    <w:p w:rsidR="00313535" w:rsidRDefault="00313535" w14:paraId="63753379" w14:textId="77777777">
      <w:pPr>
        <w:spacing w:after="0"/>
        <w:contextualSpacing/>
        <w:jc w:val="right"/>
        <w:rPr>
          <w:rFonts w:ascii="Lato" w:hAnsi="Lato"/>
        </w:rPr>
      </w:pPr>
    </w:p>
    <w:p w:rsidR="00313535" w:rsidRDefault="00D64B74" w14:paraId="22448964" w14:textId="6CED42D4">
      <w:pPr>
        <w:spacing w:after="0"/>
        <w:contextualSpacing/>
        <w:jc w:val="right"/>
        <w:rPr>
          <w:rFonts w:ascii="Lato" w:hAnsi="Lato"/>
        </w:rPr>
      </w:pPr>
      <w:r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editId="32D00E49" wp14:anchorId="40D47D19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style="position:absolute" stroked="t" from="0pt,2.85pt" to="453.5pt,2.85pt" ID="Łącznik prosty 2" wp14:anchorId="3E0D96D5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 w:rsidR="00D54F7A">
        <w:rPr>
          <w:rFonts w:ascii="Lato" w:hAnsi="Lato"/>
          <w:i/>
          <w:color w:val="2F5496" w:themeColor="accent1" w:themeShade="BF"/>
        </w:rPr>
        <w:t xml:space="preserve">Kępno, </w:t>
      </w:r>
      <w:r w:rsidR="00A85678">
        <w:rPr>
          <w:rFonts w:ascii="Lato" w:hAnsi="Lato"/>
          <w:i/>
          <w:color w:val="2F5496" w:themeColor="accent1" w:themeShade="BF"/>
        </w:rPr>
        <w:t>20 kwietnia</w:t>
      </w:r>
      <w:r w:rsidR="00A4640C">
        <w:rPr>
          <w:rFonts w:ascii="Lato" w:hAnsi="Lato"/>
          <w:i/>
          <w:color w:val="2F5496" w:themeColor="accent1" w:themeShade="BF"/>
        </w:rPr>
        <w:t xml:space="preserve"> </w:t>
      </w:r>
      <w:r w:rsidR="00A4640C">
        <w:rPr>
          <w:rFonts w:ascii="Lato" w:hAnsi="Lato"/>
        </w:rPr>
        <w:t>202</w:t>
      </w:r>
      <w:r w:rsidR="005D0EFA">
        <w:rPr>
          <w:rFonts w:ascii="Lato" w:hAnsi="Lato"/>
        </w:rPr>
        <w:t>6</w:t>
      </w:r>
      <w:r>
        <w:rPr>
          <w:rFonts w:ascii="Lato" w:hAnsi="Lato"/>
        </w:rPr>
        <w:t xml:space="preserve"> roku</w:t>
      </w:r>
    </w:p>
    <w:p w:rsidR="00313535" w:rsidRDefault="00E81FA0" w14:paraId="3A579267" w14:textId="77777777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 PIERWSZEJ</w:t>
      </w:r>
      <w:r w:rsidR="00D64B74">
        <w:rPr>
          <w:rFonts w:ascii="Lato" w:hAnsi="Lato"/>
          <w:color w:val="C00000"/>
        </w:rPr>
        <w:t xml:space="preserve"> LICYTACJI RUCHOMOŚCI</w:t>
      </w:r>
    </w:p>
    <w:p w:rsidR="00313535" w:rsidRDefault="00D64B74" w14:paraId="4C98416C" w14:textId="77777777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:rsidR="00313535" w:rsidRDefault="00D64B74" w14:paraId="0812BB6F" w14:textId="77777777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informuję o sprzedaży w drodze licytacji publicznej ruchomości</w:t>
      </w:r>
      <w:r w:rsidR="00E81FA0">
        <w:rPr>
          <w:rFonts w:ascii="Lato" w:hAnsi="Lato"/>
          <w:bCs/>
          <w:sz w:val="24"/>
          <w:szCs w:val="24"/>
        </w:rPr>
        <w:t>, co do których Sąd Rejonowy</w:t>
      </w:r>
      <w:r>
        <w:rPr>
          <w:rFonts w:ascii="Lato" w:hAnsi="Lato"/>
          <w:bCs/>
          <w:sz w:val="24"/>
          <w:szCs w:val="24"/>
        </w:rPr>
        <w:t xml:space="preserve"> </w:t>
      </w:r>
      <w:r w:rsidR="00E81FA0">
        <w:rPr>
          <w:rFonts w:ascii="Lato" w:hAnsi="Lato"/>
          <w:bCs/>
          <w:sz w:val="24"/>
          <w:szCs w:val="24"/>
        </w:rPr>
        <w:t xml:space="preserve">w Kępnie orzekł przepadek na rzecz Skarbu Państwa. </w:t>
      </w:r>
    </w:p>
    <w:p w:rsidR="00D01ED9" w:rsidP="00D01ED9" w:rsidRDefault="00D64B74" w14:paraId="3C710D9E" w14:textId="77777777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A85678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>30 kwietnia</w:t>
      </w:r>
      <w:r w:rsidR="00BD2693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0"/>
          <w:color w:val="2F5496" w:themeColor="accent1" w:themeShade="BF"/>
          <w:sz w:val="24"/>
          <w:szCs w:val="24"/>
        </w:rPr>
        <w:t xml:space="preserve"> </w:t>
      </w:r>
      <w:r w:rsidR="003E3C65">
        <w:rPr>
          <w:rStyle w:val="Nagwek2Znak"/>
          <w:rFonts w:ascii="Lato" w:hAnsi="Lato"/>
          <w:b w:val="0"/>
          <w:color w:val="auto"/>
          <w:sz w:val="24"/>
          <w:szCs w:val="24"/>
        </w:rPr>
        <w:t>2026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rok, godz.</w:t>
      </w:r>
      <w:r w:rsidR="00E1294B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</w:t>
      </w:r>
      <w:r w:rsidR="00992FF8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  <w:r w:rsidR="00E81FA0">
        <w:rPr>
          <w:rStyle w:val="Nagwek2Znak"/>
          <w:rFonts w:ascii="Lato" w:hAnsi="Lato"/>
          <w:b w:val="0"/>
          <w:color w:val="auto"/>
          <w:sz w:val="24"/>
          <w:szCs w:val="24"/>
        </w:rPr>
        <w:t>:00</w:t>
      </w:r>
    </w:p>
    <w:p w:rsidRPr="00D01ED9" w:rsidR="00313535" w:rsidP="00D01ED9" w:rsidRDefault="00D64B74" w14:paraId="7CA5DBA1" w14:textId="313C7F5C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lang w:val="fr-FR"/>
        </w:rPr>
        <w:tab/>
      </w:r>
      <w:r w:rsidR="00E81FA0">
        <w:rPr>
          <w:rFonts w:ascii="Lato" w:hAnsi="Lato"/>
          <w:bCs/>
          <w:i/>
          <w:color w:val="2F5496" w:themeColor="accent1" w:themeShade="BF"/>
          <w:sz w:val="24"/>
          <w:szCs w:val="24"/>
        </w:rPr>
        <w:t xml:space="preserve">Urząd Skarbowy w Kępnie, 63-600 Kępno, ul. Młyńska 3a, pokój nr </w:t>
      </w:r>
      <w:r w:rsidR="003142C3">
        <w:rPr>
          <w:rFonts w:ascii="Lato" w:hAnsi="Lato"/>
          <w:bCs/>
          <w:i/>
          <w:color w:val="2F5496" w:themeColor="accent1" w:themeShade="BF"/>
          <w:sz w:val="24"/>
          <w:szCs w:val="24"/>
        </w:rPr>
        <w:t>2</w:t>
      </w:r>
    </w:p>
    <w:p w:rsidR="00313535" w:rsidP="007D0BCE" w:rsidRDefault="006C1AE7" w14:paraId="01E79BC4" w14:textId="77777777">
      <w:pPr>
        <w:pStyle w:val="Nagwek2"/>
        <w:spacing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Sprzedawana ruchomość</w:t>
      </w:r>
    </w:p>
    <w:p w:rsidRPr="006C1AE7" w:rsidR="006C1AE7" w:rsidP="006C1AE7" w:rsidRDefault="006C1AE7" w14:paraId="2D4F4D73" w14:textId="77777777">
      <w:pPr>
        <w:pStyle w:val="Tekstpodstawowy"/>
      </w:pPr>
    </w:p>
    <w:tbl>
      <w:tblPr>
        <w:tblW w:w="9214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568"/>
        <w:gridCol w:w="2551"/>
        <w:gridCol w:w="1559"/>
        <w:gridCol w:w="1418"/>
        <w:gridCol w:w="1276"/>
        <w:gridCol w:w="1842"/>
      </w:tblGrid>
      <w:tr w:rsidR="008953DD" w:rsidTr="008953DD" w14:paraId="109FD895" w14:textId="77777777"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8953DD" w:rsidP="00AE7533" w:rsidRDefault="008953DD" w14:paraId="565B04CD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953DD" w:rsidP="00AE7533" w:rsidRDefault="008953DD" w14:paraId="7CD41D03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953DD" w:rsidP="00AE7533" w:rsidRDefault="008953DD" w14:paraId="7069F58C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953DD" w:rsidP="00AE7533" w:rsidRDefault="008953DD" w14:paraId="18BC7F0B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953DD" w:rsidP="00AE7533" w:rsidRDefault="008953DD" w14:paraId="2BFDE6A2" w14:textId="00515E1D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953DD" w:rsidP="00AE7533" w:rsidRDefault="008953DD" w14:paraId="4685A88C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Pr="0033406B" w:rsidR="008953DD" w:rsidTr="008953DD" w14:paraId="70113A1E" w14:textId="77777777">
        <w:trPr>
          <w:trHeight w:val="2060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7D0BCE" w:rsidR="008953DD" w:rsidP="00AE7533" w:rsidRDefault="008953DD" w14:paraId="5F4477CF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D0BCE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C24CB" w:rsidR="008953DD" w:rsidP="00E05392" w:rsidRDefault="008953DD" w14:paraId="6C47066E" w14:textId="0A901F0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CC24CB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SAMOCHÓD OSOBOWY </w:t>
            </w: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HONDA CIVIC 4D</w:t>
            </w:r>
            <w:r w:rsidRPr="00CC24CB"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</w:p>
          <w:p w:rsidRPr="00BF4A7A" w:rsidR="008953DD" w:rsidP="00E05392" w:rsidRDefault="008953DD" w14:paraId="60B53C6E" w14:textId="275D7C4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i/>
                <w:color w:val="2F5496" w:themeColor="accent1" w:themeShade="BF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WH 48593</w:t>
            </w:r>
            <w:r w:rsidRPr="00CC24CB">
              <w:rPr>
                <w:rFonts w:cstheme="minorHAnsi"/>
                <w:bCs/>
                <w:sz w:val="20"/>
                <w:szCs w:val="20"/>
              </w:rPr>
              <w:t>, rok produkcji 2</w:t>
            </w:r>
            <w:r>
              <w:rPr>
                <w:rFonts w:cstheme="minorHAnsi"/>
                <w:bCs/>
                <w:sz w:val="20"/>
                <w:szCs w:val="20"/>
              </w:rPr>
              <w:t>012</w:t>
            </w:r>
            <w:r w:rsidRPr="00CC24CB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>
              <w:rPr>
                <w:rFonts w:cstheme="minorHAnsi"/>
                <w:bCs/>
                <w:sz w:val="20"/>
                <w:szCs w:val="20"/>
              </w:rPr>
              <w:t>benzyna</w:t>
            </w:r>
            <w:r w:rsidRPr="00CC24CB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Pr="00CC24CB">
              <w:rPr>
                <w:rFonts w:cstheme="minorHAnsi"/>
                <w:sz w:val="20"/>
                <w:szCs w:val="20"/>
              </w:rPr>
              <w:t xml:space="preserve">pojemność silnika: </w:t>
            </w:r>
            <w:r w:rsidRPr="00CC24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798</w:t>
            </w:r>
            <w:r w:rsidRPr="00CC24CB">
              <w:rPr>
                <w:sz w:val="20"/>
                <w:szCs w:val="20"/>
              </w:rPr>
              <w:t>,</w:t>
            </w:r>
            <w:r w:rsidRPr="00CC24CB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CC24CB">
              <w:rPr>
                <w:rFonts w:cstheme="minorHAnsi"/>
                <w:sz w:val="20"/>
                <w:szCs w:val="20"/>
              </w:rPr>
              <w:t xml:space="preserve">moc silnika: </w:t>
            </w:r>
            <w:r w:rsidRPr="00CC24CB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4</w:t>
            </w:r>
            <w:r w:rsidRPr="00CC24CB">
              <w:rPr>
                <w:sz w:val="20"/>
                <w:szCs w:val="20"/>
              </w:rPr>
              <w:t xml:space="preserve"> kW</w:t>
            </w:r>
            <w:r w:rsidRPr="00CC24CB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>
              <w:rPr>
                <w:rFonts w:cstheme="minorHAnsi"/>
                <w:bCs/>
                <w:sz w:val="20"/>
                <w:szCs w:val="20"/>
              </w:rPr>
              <w:t>sedan</w:t>
            </w:r>
            <w:r w:rsidRPr="00CC24CB">
              <w:rPr>
                <w:rFonts w:cstheme="minorHAnsi"/>
                <w:bCs/>
                <w:sz w:val="20"/>
                <w:szCs w:val="20"/>
              </w:rPr>
              <w:t xml:space="preserve">, nr VIN </w:t>
            </w: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NLAFB8540CW005252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440C1" w:rsidR="008953DD" w:rsidP="00E05392" w:rsidRDefault="008953DD" w14:paraId="23DC27F2" w14:textId="5086F42C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24 000,00</w:t>
            </w:r>
            <w:r w:rsidRPr="00D440C1">
              <w:rPr>
                <w:rFonts w:cstheme="minorHAnsi"/>
                <w:bCs/>
              </w:rPr>
              <w:t xml:space="preserve"> zł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953DD" w:rsidP="00D440C1" w:rsidRDefault="008953DD" w14:paraId="4FF53C8A" w14:textId="7777777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Pr="00D440C1" w:rsidR="008953DD" w:rsidP="00D440C1" w:rsidRDefault="008953DD" w14:paraId="6406E2BE" w14:textId="7777777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18 000,00</w:t>
            </w:r>
            <w:r w:rsidRPr="00D440C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440C1" w:rsidR="008953DD" w:rsidP="00AE7533" w:rsidRDefault="008953DD" w14:paraId="0A4ABD3C" w14:textId="7C3FBC99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2 000,00 zł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C24CB" w:rsidR="008953DD" w:rsidP="00786500" w:rsidRDefault="008953DD" w14:paraId="704A5E51" w14:textId="5332765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C24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badanie techniczne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–</w:t>
            </w:r>
            <w:r w:rsidRPr="00CC24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ważne do 17.09.2026</w:t>
            </w:r>
            <w:r w:rsidRPr="00CC24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ubezpieczenie ważne </w:t>
            </w:r>
            <w:r w:rsidRPr="00CC24CB">
              <w:rPr>
                <w:rFonts w:asciiTheme="minorHAnsi" w:hAnsiTheme="minorHAnsi" w:cstheme="minorHAnsi"/>
                <w:sz w:val="20"/>
                <w:szCs w:val="20"/>
              </w:rPr>
              <w:t>COR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784378/401</w:t>
            </w:r>
            <w:r w:rsidRPr="00CC24CB">
              <w:rPr>
                <w:rFonts w:asciiTheme="minorHAnsi" w:hAnsiTheme="minorHAnsi" w:cstheme="minorHAnsi"/>
                <w:sz w:val="20"/>
                <w:szCs w:val="20"/>
              </w:rPr>
              <w:t xml:space="preserve">  do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 w:rsidRPr="00CC24C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04</w:t>
            </w:r>
            <w:r w:rsidRPr="00CC24CB">
              <w:rPr>
                <w:rFonts w:asciiTheme="minorHAnsi" w:hAnsiTheme="minorHAnsi" w:cstheme="minorHAnsi"/>
                <w:sz w:val="20"/>
                <w:szCs w:val="20"/>
              </w:rPr>
              <w:t>.202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</w:tr>
    </w:tbl>
    <w:p w:rsidR="00313535" w:rsidRDefault="00D64B74" w14:paraId="7FF299FD" w14:textId="7777777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:rsidRPr="0031493F" w:rsidR="0031493F" w:rsidP="0031493F" w:rsidRDefault="0031493F" w14:paraId="47C04C2F" w14:textId="6794B0EC">
      <w:pPr>
        <w:pStyle w:val="Standard"/>
        <w:spacing w:before="120" w:after="0" w:line="276" w:lineRule="auto"/>
        <w:jc w:val="both"/>
        <w:rPr>
          <w:rFonts w:ascii="Lato" w:hAnsi="Lato" w:cstheme="minorHAnsi"/>
          <w:i/>
          <w:color w:val="2F5496" w:themeColor="accent1" w:themeShade="BF"/>
          <w:sz w:val="24"/>
          <w:szCs w:val="24"/>
          <w:lang w:eastAsia="pl-PL"/>
        </w:rPr>
      </w:pPr>
      <w:r w:rsidRPr="0031493F">
        <w:rPr>
          <w:rFonts w:ascii="Lato" w:hAnsi="Lato" w:cstheme="minorHAnsi"/>
          <w:sz w:val="24"/>
          <w:szCs w:val="24"/>
        </w:rPr>
        <w:t xml:space="preserve">Ruchomość można oglądać </w:t>
      </w:r>
      <w:r>
        <w:rPr>
          <w:rFonts w:ascii="Lato" w:hAnsi="Lato" w:cstheme="minorHAnsi"/>
          <w:sz w:val="24"/>
          <w:szCs w:val="24"/>
        </w:rPr>
        <w:t>przed licytacją tj. 30 kwietnia</w:t>
      </w:r>
      <w:r w:rsidRPr="0031493F">
        <w:rPr>
          <w:rFonts w:ascii="Lato" w:hAnsi="Lato" w:cstheme="minorHAnsi"/>
          <w:sz w:val="24"/>
          <w:szCs w:val="24"/>
        </w:rPr>
        <w:t xml:space="preserve"> 2026r., od godz. </w:t>
      </w:r>
      <w:r>
        <w:rPr>
          <w:rFonts w:ascii="Lato" w:hAnsi="Lato" w:cstheme="minorHAnsi"/>
          <w:sz w:val="24"/>
          <w:szCs w:val="24"/>
        </w:rPr>
        <w:t>8</w:t>
      </w:r>
      <w:r w:rsidRPr="0031493F">
        <w:rPr>
          <w:rFonts w:ascii="Lato" w:hAnsi="Lato" w:cstheme="minorHAnsi"/>
          <w:sz w:val="24"/>
          <w:szCs w:val="24"/>
        </w:rPr>
        <w:t>:</w:t>
      </w:r>
      <w:r>
        <w:rPr>
          <w:rFonts w:ascii="Lato" w:hAnsi="Lato" w:cstheme="minorHAnsi"/>
          <w:sz w:val="24"/>
          <w:szCs w:val="24"/>
        </w:rPr>
        <w:t>3</w:t>
      </w:r>
      <w:r w:rsidRPr="0031493F">
        <w:rPr>
          <w:rFonts w:ascii="Lato" w:hAnsi="Lato" w:cstheme="minorHAnsi"/>
          <w:sz w:val="24"/>
          <w:szCs w:val="24"/>
        </w:rPr>
        <w:t xml:space="preserve">0 do godz. </w:t>
      </w:r>
      <w:r>
        <w:rPr>
          <w:rFonts w:ascii="Lato" w:hAnsi="Lato" w:cstheme="minorHAnsi"/>
          <w:sz w:val="24"/>
          <w:szCs w:val="24"/>
        </w:rPr>
        <w:t>9</w:t>
      </w:r>
      <w:r w:rsidRPr="0031493F">
        <w:rPr>
          <w:rFonts w:ascii="Lato" w:hAnsi="Lato" w:cstheme="minorHAnsi"/>
          <w:sz w:val="24"/>
          <w:szCs w:val="24"/>
        </w:rPr>
        <w:t>:</w:t>
      </w:r>
      <w:r>
        <w:rPr>
          <w:rFonts w:ascii="Lato" w:hAnsi="Lato" w:cstheme="minorHAnsi"/>
          <w:sz w:val="24"/>
          <w:szCs w:val="24"/>
        </w:rPr>
        <w:t>3</w:t>
      </w:r>
      <w:r w:rsidRPr="0031493F">
        <w:rPr>
          <w:rFonts w:ascii="Lato" w:hAnsi="Lato" w:cstheme="minorHAnsi"/>
          <w:sz w:val="24"/>
          <w:szCs w:val="24"/>
        </w:rPr>
        <w:t>0</w:t>
      </w:r>
      <w:r w:rsidRPr="0031493F">
        <w:rPr>
          <w:rFonts w:ascii="Lato" w:hAnsi="Lato" w:cstheme="minorHAnsi"/>
          <w:bCs/>
          <w:sz w:val="24"/>
          <w:szCs w:val="24"/>
        </w:rPr>
        <w:t xml:space="preserve"> na parkingu firmy ZPHU T. </w:t>
      </w:r>
      <w:proofErr w:type="spellStart"/>
      <w:r w:rsidRPr="0031493F">
        <w:rPr>
          <w:rFonts w:ascii="Lato" w:hAnsi="Lato" w:cstheme="minorHAnsi"/>
          <w:bCs/>
          <w:sz w:val="24"/>
          <w:szCs w:val="24"/>
        </w:rPr>
        <w:t>Hojeński</w:t>
      </w:r>
      <w:proofErr w:type="spellEnd"/>
      <w:r w:rsidRPr="0031493F">
        <w:rPr>
          <w:rFonts w:ascii="Lato" w:hAnsi="Lato" w:cstheme="minorHAnsi"/>
          <w:bCs/>
          <w:sz w:val="24"/>
          <w:szCs w:val="24"/>
        </w:rPr>
        <w:t xml:space="preserve"> w miejscowości Chojęcin-Szum ulica Warszawska 21.   </w:t>
      </w:r>
    </w:p>
    <w:p w:rsidRPr="0031493F" w:rsidR="0031493F" w:rsidP="0031493F" w:rsidRDefault="0031493F" w14:paraId="6AC4BF12" w14:textId="2160F5F9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Bold"/>
          <w:b/>
          <w:bCs/>
          <w:color w:val="C10000"/>
          <w:sz w:val="28"/>
          <w:szCs w:val="28"/>
        </w:rPr>
      </w:pPr>
      <w:r w:rsidRPr="0031493F">
        <w:rPr>
          <w:rFonts w:ascii="Lato" w:hAnsi="Lato" w:cs="Lato-Bold"/>
          <w:b/>
          <w:bCs/>
          <w:color w:val="C10000"/>
          <w:sz w:val="28"/>
          <w:szCs w:val="28"/>
        </w:rPr>
        <w:t>Wadium</w:t>
      </w:r>
    </w:p>
    <w:p w:rsidRPr="0031493F" w:rsidR="0031493F" w:rsidP="0031493F" w:rsidRDefault="0031493F" w14:paraId="18E30988" w14:textId="77777777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color w:val="000000"/>
          <w:sz w:val="24"/>
          <w:szCs w:val="24"/>
        </w:rPr>
      </w:pPr>
      <w:r w:rsidRPr="0031493F">
        <w:rPr>
          <w:rFonts w:ascii="Lato" w:hAnsi="Lato" w:cs="Lato-Regular"/>
          <w:color w:val="000000"/>
          <w:sz w:val="24"/>
          <w:szCs w:val="24"/>
        </w:rPr>
        <w:t>Warunkiem przystąpienia do licytacji ruchomości jest wpłata wadium.</w:t>
      </w:r>
    </w:p>
    <w:p w:rsidRPr="0031493F" w:rsidR="0031493F" w:rsidP="0031493F" w:rsidRDefault="0031493F" w14:paraId="58F160C6" w14:textId="77777777">
      <w:pPr>
        <w:pStyle w:val="TekstpismaKAS"/>
        <w:rPr>
          <w:rFonts w:ascii="Lato" w:hAnsi="Lato" w:cs="Lato-Regular"/>
          <w:b/>
          <w:color w:val="000000"/>
        </w:rPr>
      </w:pPr>
      <w:r w:rsidRPr="0031493F">
        <w:rPr>
          <w:rFonts w:ascii="Lato" w:hAnsi="Lato" w:cs="Lato-Regular"/>
          <w:color w:val="000000"/>
        </w:rPr>
        <w:t xml:space="preserve">Wadium proszę wpłacić na rachunek bankowy nr </w:t>
      </w:r>
      <w:r w:rsidRPr="0031493F">
        <w:rPr>
          <w:rFonts w:ascii="Lato" w:hAnsi="Lato"/>
          <w:b/>
          <w:bCs/>
        </w:rPr>
        <w:t>15 1010 1469 0000 7113 9120 0000</w:t>
      </w:r>
    </w:p>
    <w:p w:rsidRPr="0031493F" w:rsidR="0031493F" w:rsidP="0031493F" w:rsidRDefault="0031493F" w14:paraId="3F1A78E0" w14:textId="77777777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4"/>
          <w:szCs w:val="24"/>
        </w:rPr>
      </w:pPr>
      <w:r w:rsidRPr="0031493F">
        <w:rPr>
          <w:rFonts w:ascii="Lato" w:hAnsi="Lato" w:cs="Lato-Regular"/>
          <w:sz w:val="24"/>
          <w:szCs w:val="24"/>
        </w:rPr>
        <w:t>W treści przelewu proszę zamieścić słowo wadium i oznaczenie ruchomości, której</w:t>
      </w:r>
    </w:p>
    <w:p w:rsidRPr="0031493F" w:rsidR="0031493F" w:rsidP="0031493F" w:rsidRDefault="0031493F" w14:paraId="759C0742" w14:textId="77777777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4"/>
          <w:szCs w:val="24"/>
        </w:rPr>
      </w:pPr>
      <w:r w:rsidRPr="0031493F">
        <w:rPr>
          <w:rFonts w:ascii="Lato" w:hAnsi="Lato" w:cs="Lato-Regular"/>
          <w:sz w:val="24"/>
          <w:szCs w:val="24"/>
        </w:rPr>
        <w:t>dotyczy.</w:t>
      </w:r>
    </w:p>
    <w:p w:rsidRPr="0031493F" w:rsidR="0031493F" w:rsidP="0031493F" w:rsidRDefault="0031493F" w14:paraId="7DCF5FAA" w14:textId="77777777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4"/>
          <w:szCs w:val="24"/>
        </w:rPr>
      </w:pPr>
      <w:r w:rsidRPr="0031493F">
        <w:rPr>
          <w:rFonts w:ascii="Lato" w:hAnsi="Lato" w:cs="Lato-Regular"/>
          <w:sz w:val="24"/>
          <w:szCs w:val="24"/>
        </w:rPr>
        <w:t>Wadium uznam za złożone, jeżeli wpłata zostanie uznana na naszym rachunku</w:t>
      </w:r>
    </w:p>
    <w:p w:rsidRPr="0031493F" w:rsidR="0031493F" w:rsidP="0031493F" w:rsidRDefault="0031493F" w14:paraId="17960428" w14:textId="77777777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4"/>
          <w:szCs w:val="24"/>
        </w:rPr>
      </w:pPr>
      <w:r w:rsidRPr="0031493F">
        <w:rPr>
          <w:rFonts w:ascii="Lato" w:hAnsi="Lato" w:cs="Lato-Regular"/>
          <w:sz w:val="24"/>
          <w:szCs w:val="24"/>
          <w:u w:val="single"/>
        </w:rPr>
        <w:t>najpóźniej w dniu poprzedzającym dzień licytacji</w:t>
      </w:r>
      <w:r w:rsidRPr="0031493F">
        <w:rPr>
          <w:rFonts w:ascii="Lato" w:hAnsi="Lato" w:cs="Lato-Regular"/>
          <w:sz w:val="24"/>
          <w:szCs w:val="24"/>
        </w:rPr>
        <w:t>.</w:t>
      </w:r>
    </w:p>
    <w:p w:rsidRPr="0031493F" w:rsidR="0031493F" w:rsidP="0031493F" w:rsidRDefault="0031493F" w14:paraId="712A2EB2" w14:textId="77777777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4"/>
          <w:szCs w:val="24"/>
        </w:rPr>
      </w:pPr>
    </w:p>
    <w:p w:rsidRPr="0031493F" w:rsidR="0031493F" w:rsidP="0031493F" w:rsidRDefault="0031493F" w14:paraId="7A4E5D65" w14:textId="77777777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4"/>
          <w:szCs w:val="24"/>
        </w:rPr>
      </w:pPr>
      <w:r w:rsidRPr="0031493F">
        <w:rPr>
          <w:rFonts w:ascii="Lato" w:hAnsi="Lato" w:cs="Lato-Regular"/>
          <w:sz w:val="24"/>
          <w:szCs w:val="24"/>
          <w:u w:val="single"/>
        </w:rPr>
        <w:t>Nie później niż na godzinę przed terminem licytacji</w:t>
      </w:r>
      <w:r w:rsidRPr="0031493F">
        <w:rPr>
          <w:rFonts w:ascii="Lato" w:hAnsi="Lato" w:cs="Lato-Regular"/>
          <w:sz w:val="24"/>
          <w:szCs w:val="24"/>
        </w:rPr>
        <w:t xml:space="preserve"> wadium możecie Państwo złożyć</w:t>
      </w:r>
    </w:p>
    <w:p w:rsidRPr="0031493F" w:rsidR="0031493F" w:rsidP="0031493F" w:rsidRDefault="0031493F" w14:paraId="2B61D9EA" w14:textId="77777777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4"/>
          <w:szCs w:val="24"/>
        </w:rPr>
      </w:pPr>
      <w:r w:rsidRPr="0031493F">
        <w:rPr>
          <w:rFonts w:ascii="Lato" w:hAnsi="Lato" w:cs="Lato-Regular"/>
          <w:sz w:val="24"/>
          <w:szCs w:val="24"/>
        </w:rPr>
        <w:t>gotówką pracownikowi obsługującemu organ egzekucyjny.</w:t>
      </w:r>
    </w:p>
    <w:p w:rsidRPr="0031493F" w:rsidR="0031493F" w:rsidP="0031493F" w:rsidRDefault="0031493F" w14:paraId="63F1A0F9" w14:textId="77777777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4"/>
          <w:szCs w:val="24"/>
        </w:rPr>
      </w:pPr>
    </w:p>
    <w:p w:rsidRPr="0031493F" w:rsidR="0031493F" w:rsidP="0031493F" w:rsidRDefault="0031493F" w14:paraId="47B96EC9" w14:textId="77777777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4"/>
          <w:szCs w:val="24"/>
          <w:u w:val="single"/>
        </w:rPr>
      </w:pPr>
      <w:r w:rsidRPr="0031493F">
        <w:rPr>
          <w:rFonts w:ascii="Lato" w:hAnsi="Lato" w:cs="Lato-Regular"/>
          <w:sz w:val="24"/>
          <w:szCs w:val="24"/>
          <w:u w:val="single"/>
        </w:rPr>
        <w:lastRenderedPageBreak/>
        <w:t>Zatrzymam wadium złożone przez licytanta, któremu udzielimy przybicia.</w:t>
      </w:r>
    </w:p>
    <w:p w:rsidRPr="0031493F" w:rsidR="0031493F" w:rsidP="0031493F" w:rsidRDefault="0031493F" w14:paraId="2FDBF84D" w14:textId="77777777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4"/>
          <w:szCs w:val="24"/>
        </w:rPr>
      </w:pPr>
      <w:r w:rsidRPr="0031493F">
        <w:rPr>
          <w:rFonts w:ascii="Lato" w:hAnsi="Lato" w:cs="Lato-Regular"/>
          <w:sz w:val="24"/>
          <w:szCs w:val="24"/>
        </w:rPr>
        <w:t>Pozostałym licytantom zwrócę wadium:</w:t>
      </w:r>
    </w:p>
    <w:p w:rsidRPr="0031493F" w:rsidR="0031493F" w:rsidP="0031493F" w:rsidRDefault="0031493F" w14:paraId="24D16F4D" w14:textId="77777777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4"/>
          <w:szCs w:val="24"/>
        </w:rPr>
      </w:pPr>
      <w:r w:rsidRPr="0031493F">
        <w:rPr>
          <w:rFonts w:ascii="Lato" w:hAnsi="Lato" w:cs="Lato-Regular"/>
          <w:sz w:val="24"/>
          <w:szCs w:val="24"/>
        </w:rPr>
        <w:t>1) wpłacone bezgotówkowo: nie później niż w terminie 7 dni roboczych od dnia</w:t>
      </w:r>
    </w:p>
    <w:p w:rsidRPr="0031493F" w:rsidR="0031493F" w:rsidP="0031493F" w:rsidRDefault="0031493F" w14:paraId="11A7A1D6" w14:textId="77777777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4"/>
          <w:szCs w:val="24"/>
        </w:rPr>
      </w:pPr>
      <w:r w:rsidRPr="0031493F">
        <w:rPr>
          <w:rFonts w:ascii="Lato" w:hAnsi="Lato" w:cs="Lato-Regular"/>
          <w:sz w:val="24"/>
          <w:szCs w:val="24"/>
        </w:rPr>
        <w:t>licytacji;</w:t>
      </w:r>
    </w:p>
    <w:p w:rsidRPr="0031493F" w:rsidR="0031493F" w:rsidP="0031493F" w:rsidRDefault="0031493F" w14:paraId="66F83F72" w14:textId="77777777">
      <w:pPr>
        <w:pStyle w:val="TekstpismaKAS"/>
        <w:rPr>
          <w:rFonts w:ascii="Lato" w:hAnsi="Lato" w:eastAsia="Cambria" w:cs="Times New Roman"/>
          <w:lang w:eastAsia="zh-CN"/>
        </w:rPr>
      </w:pPr>
      <w:r w:rsidRPr="0031493F">
        <w:rPr>
          <w:rFonts w:ascii="Lato" w:hAnsi="Lato" w:cs="Lato-Regular"/>
        </w:rPr>
        <w:t>2) wpłacone w gotówce – niezwłocznie.</w:t>
      </w:r>
    </w:p>
    <w:p w:rsidR="00313535" w:rsidRDefault="00D64B74" w14:paraId="347F515E" w14:textId="313BD595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</w:t>
      </w:r>
      <w:r w:rsidR="0031493F">
        <w:rPr>
          <w:rFonts w:ascii="Lato" w:hAnsi="Lato"/>
          <w:b/>
          <w:bCs/>
          <w:color w:val="C00000"/>
          <w:sz w:val="28"/>
          <w:szCs w:val="28"/>
        </w:rPr>
        <w:t>je</w:t>
      </w:r>
    </w:p>
    <w:p w:rsidR="007111E5" w:rsidP="00905A6D" w:rsidRDefault="00905A6D" w14:paraId="5631A55B" w14:textId="49A17D08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Sprzedaż 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>nie jest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:rsidR="00905A6D" w:rsidP="00905A6D" w:rsidRDefault="00905A6D" w14:paraId="4313BC9E" w14:textId="77777777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wpłacić niezwłocznie na rachunek bankowy organu egzekucyjnego nr 15 1010 1469 0000 7113 9120 0000, nie później niż w dniu następującym po dniu licytacji.</w:t>
      </w:r>
    </w:p>
    <w:p w:rsidR="00313535" w:rsidRDefault="00D64B74" w14:paraId="6737BEDB" w14:textId="77777777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Referacie  </w:t>
      </w:r>
      <w:r>
        <w:rPr>
          <w:rFonts w:ascii="Lato" w:hAnsi="Lato"/>
          <w:bCs/>
          <w:sz w:val="24"/>
          <w:szCs w:val="24"/>
        </w:rPr>
        <w:t>Egzekucji Administracyjnej:</w:t>
      </w:r>
    </w:p>
    <w:p w:rsidR="00313535" w:rsidRDefault="00313535" w14:paraId="60A1C002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:rsidR="00313535" w:rsidRDefault="00D64B74" w14:paraId="384FEE82" w14:textId="77777777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editId="6B078B21" wp14:anchorId="72C0D71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E33A16">
        <w:rPr>
          <w:rFonts w:ascii="Lato" w:hAnsi="Lato"/>
          <w:color w:val="2F5496" w:themeColor="accent1" w:themeShade="BF"/>
        </w:rPr>
        <w:t>62</w:t>
      </w:r>
      <w:r>
        <w:rPr>
          <w:rFonts w:ascii="Lato" w:hAnsi="Lato"/>
          <w:color w:val="2F5496" w:themeColor="accent1" w:themeShade="BF"/>
        </w:rPr>
        <w:t xml:space="preserve"> </w:t>
      </w:r>
      <w:r w:rsidR="00E33A16">
        <w:rPr>
          <w:rFonts w:ascii="Lato" w:hAnsi="Lato"/>
          <w:color w:val="2F5496" w:themeColor="accent1" w:themeShade="BF"/>
        </w:rPr>
        <w:t>78</w:t>
      </w:r>
      <w:r w:rsidR="00FF1AB8">
        <w:rPr>
          <w:rFonts w:ascii="Lato" w:hAnsi="Lato"/>
          <w:color w:val="2F5496" w:themeColor="accent1" w:themeShade="BF"/>
        </w:rPr>
        <w:t xml:space="preserve"> </w:t>
      </w:r>
      <w:r w:rsidR="00E33A16">
        <w:rPr>
          <w:rFonts w:ascii="Lato" w:hAnsi="Lato"/>
          <w:color w:val="2F5496" w:themeColor="accent1" w:themeShade="BF"/>
        </w:rPr>
        <w:t>29</w:t>
      </w:r>
      <w:r>
        <w:rPr>
          <w:rFonts w:ascii="Lato" w:hAnsi="Lato"/>
          <w:color w:val="2F5496" w:themeColor="accent1" w:themeShade="BF"/>
        </w:rPr>
        <w:t xml:space="preserve"> </w:t>
      </w:r>
      <w:r w:rsidR="000B7095">
        <w:rPr>
          <w:rFonts w:ascii="Lato" w:hAnsi="Lato"/>
          <w:color w:val="2F5496" w:themeColor="accent1" w:themeShade="BF"/>
        </w:rPr>
        <w:t>340</w:t>
      </w:r>
      <w:r>
        <w:rPr>
          <w:rFonts w:ascii="Lato" w:hAnsi="Lato"/>
          <w:color w:val="2F5496" w:themeColor="accent1" w:themeShade="BF"/>
        </w:rPr>
        <w:t xml:space="preserve">, </w:t>
      </w:r>
      <w:r w:rsidR="00357690">
        <w:rPr>
          <w:rFonts w:ascii="Lato" w:hAnsi="Lato"/>
          <w:color w:val="2F5496" w:themeColor="accent1" w:themeShade="BF"/>
        </w:rPr>
        <w:t>62 78 29 344</w:t>
      </w:r>
    </w:p>
    <w:p w:rsidR="00313535" w:rsidRDefault="00313535" w14:paraId="6D7DCCA3" w14:textId="77777777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:rsidR="00313535" w:rsidRDefault="00D64B74" w14:paraId="0E207A23" w14:textId="77777777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editId="661C6411" wp14:anchorId="1B7156D2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:rsidR="00313535" w:rsidRDefault="00E33A16" w14:paraId="0EFA3A01" w14:textId="77777777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us.kepno</w:t>
      </w:r>
      <w:r w:rsidR="00D64B74">
        <w:rPr>
          <w:rFonts w:ascii="Lato" w:hAnsi="Lato"/>
          <w:color w:val="2F5496" w:themeColor="accent1" w:themeShade="BF"/>
        </w:rPr>
        <w:t>@mf.gov.pl</w:t>
      </w:r>
    </w:p>
    <w:p w:rsidR="00313535" w:rsidRDefault="00D64B74" w14:paraId="308FEF10" w14:textId="77777777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w:history="1" r:id="rId10">
        <w:r w:rsidRPr="00947FE3" w:rsidR="00E33A16">
          <w:rPr>
            <w:rStyle w:val="Hipercze"/>
            <w:rFonts w:ascii="Lato" w:hAnsi="Lato"/>
            <w:bCs/>
            <w:sz w:val="24"/>
            <w:szCs w:val="24"/>
          </w:rPr>
          <w:t>https://www.wielkopolskie.kas.gov.pl/urzad-skarbowy-w-kepnie</w:t>
        </w:r>
      </w:hyperlink>
      <w:r>
        <w:rPr>
          <w:rFonts w:ascii="Lato" w:hAnsi="Lato"/>
          <w:bCs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:rsidRPr="00D01ED9" w:rsidR="00313535" w:rsidRDefault="00D64B74" w14:paraId="1CD30338" w14:textId="77777777">
      <w:pPr>
        <w:pStyle w:val="rdtytuKAS"/>
        <w:rPr>
          <w:rFonts w:ascii="Lato" w:hAnsi="Lato"/>
          <w:color w:val="C00000"/>
          <w:sz w:val="20"/>
          <w:szCs w:val="20"/>
          <w:lang w:eastAsia="pl-PL"/>
        </w:rPr>
      </w:pPr>
      <w:r w:rsidRPr="00D01ED9">
        <w:rPr>
          <w:rFonts w:ascii="Lato" w:hAnsi="Lato"/>
          <w:color w:val="C00000"/>
          <w:sz w:val="20"/>
          <w:szCs w:val="20"/>
          <w:lang w:eastAsia="pl-PL"/>
        </w:rPr>
        <w:t xml:space="preserve">Przepisy prawa: </w:t>
      </w:r>
    </w:p>
    <w:p w:rsidRPr="00D01ED9" w:rsidR="000B7095" w:rsidP="008F6F02" w:rsidRDefault="00404676" w14:paraId="662F3CFB" w14:textId="1F1E1CBA">
      <w:pPr>
        <w:pStyle w:val="TekstpismaKAS"/>
        <w:rPr>
          <w:rFonts w:ascii="Lato" w:hAnsi="Lato"/>
          <w:sz w:val="20"/>
          <w:szCs w:val="20"/>
          <w:lang w:eastAsia="pl-PL"/>
        </w:rPr>
      </w:pPr>
      <w:r>
        <w:rPr>
          <w:rFonts w:ascii="Lato" w:hAnsi="Lato"/>
          <w:lang w:eastAsia="pl-PL"/>
        </w:rPr>
        <w:t>Art. 105 – art. 107 ustawy z dnia 17 czerwca 1966 r. o postępowaniu egzekucyjnym w administracji</w:t>
      </w:r>
      <w:r w:rsidRPr="00D01ED9">
        <w:rPr>
          <w:rFonts w:ascii="Lato" w:hAnsi="Lato"/>
          <w:sz w:val="20"/>
          <w:szCs w:val="20"/>
          <w:lang w:eastAsia="pl-PL"/>
        </w:rPr>
        <w:t xml:space="preserve"> </w:t>
      </w:r>
      <w:r w:rsidRPr="00404676" w:rsidR="00905A6D">
        <w:rPr>
          <w:rFonts w:ascii="Lato" w:hAnsi="Lato"/>
          <w:lang w:eastAsia="pl-PL"/>
        </w:rPr>
        <w:t>(Dz.U. z 202</w:t>
      </w:r>
      <w:r w:rsidRPr="00404676" w:rsidR="0031493F">
        <w:rPr>
          <w:rFonts w:ascii="Lato" w:hAnsi="Lato"/>
          <w:lang w:eastAsia="pl-PL"/>
        </w:rPr>
        <w:t>6</w:t>
      </w:r>
      <w:r w:rsidRPr="00404676" w:rsidR="00905A6D">
        <w:rPr>
          <w:rFonts w:ascii="Lato" w:hAnsi="Lato"/>
          <w:lang w:eastAsia="pl-PL"/>
        </w:rPr>
        <w:t xml:space="preserve"> r. poz. </w:t>
      </w:r>
      <w:r w:rsidRPr="00404676" w:rsidR="0031493F">
        <w:rPr>
          <w:rFonts w:ascii="Lato" w:hAnsi="Lato"/>
          <w:lang w:eastAsia="pl-PL"/>
        </w:rPr>
        <w:t>268</w:t>
      </w:r>
      <w:r w:rsidRPr="00404676" w:rsidR="00905A6D">
        <w:rPr>
          <w:rFonts w:ascii="Lato" w:hAnsi="Lato"/>
          <w:lang w:eastAsia="pl-PL"/>
        </w:rPr>
        <w:t>).</w:t>
      </w:r>
    </w:p>
    <w:p w:rsidRPr="001659B2" w:rsidR="00E37F40" w:rsidP="00E37F40" w:rsidRDefault="00E37F40" w14:paraId="3D434785" w14:textId="77777777">
      <w:pPr>
        <w:spacing w:before="360" w:after="0" w:line="276" w:lineRule="auto"/>
        <w:ind w:left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 up. Naczelnika                                     Urzędu Skarbowego w Kępnie    Kierownik Referatu                                Łukasz Trafarski                             </w:t>
      </w:r>
      <w:r w:rsidRPr="009B4EE2">
        <w:rPr>
          <w:rFonts w:eastAsia="Times New Roman" w:cstheme="minorHAnsi"/>
          <w:sz w:val="16"/>
          <w:szCs w:val="16"/>
          <w:lang w:eastAsia="pl-PL"/>
        </w:rPr>
        <w:t>(</w:t>
      </w:r>
      <w:r>
        <w:rPr>
          <w:rFonts w:eastAsia="Times New Roman" w:cstheme="minorHAnsi"/>
          <w:sz w:val="16"/>
          <w:szCs w:val="16"/>
          <w:lang w:eastAsia="pl-PL"/>
        </w:rPr>
        <w:t>Dokument podpisany</w:t>
      </w:r>
      <w:r w:rsidRPr="009B4EE2">
        <w:rPr>
          <w:rFonts w:eastAsia="Times New Roman" w:cstheme="minorHAnsi"/>
          <w:sz w:val="16"/>
          <w:szCs w:val="16"/>
          <w:lang w:eastAsia="pl-PL"/>
        </w:rPr>
        <w:t xml:space="preserve"> kwalifikowanym podpisem elektronicznym)</w:t>
      </w:r>
    </w:p>
    <w:p w:rsidRPr="004B67E4" w:rsidR="00D60637" w:rsidP="00D60637" w:rsidRDefault="00E37F40" w14:paraId="591B8717" w14:textId="77777777">
      <w:pPr>
        <w:pStyle w:val="Nagwek2"/>
        <w:spacing w:before="280"/>
        <w:rPr>
          <w:b w:val="0"/>
          <w:color w:val="auto"/>
          <w:sz w:val="20"/>
          <w:szCs w:val="20"/>
        </w:rPr>
      </w:pPr>
      <w:r w:rsidRPr="004B67E4">
        <w:rPr>
          <w:color w:val="auto"/>
          <w:sz w:val="20"/>
          <w:szCs w:val="20"/>
        </w:rPr>
        <w:t>Klauzula podpisu elektronicznego:</w:t>
      </w:r>
      <w:r w:rsidRPr="004B67E4">
        <w:rPr>
          <w:b w:val="0"/>
          <w:color w:val="auto"/>
          <w:sz w:val="20"/>
          <w:szCs w:val="20"/>
        </w:rPr>
        <w:t xml:space="preserve">                                                                                                                            </w:t>
      </w:r>
      <w:r w:rsidRPr="004B67E4" w:rsidR="00D60637">
        <w:rPr>
          <w:b w:val="0"/>
          <w:color w:val="auto"/>
          <w:sz w:val="20"/>
          <w:szCs w:val="20"/>
        </w:rPr>
        <w:t xml:space="preserve">Kwalifikowany podpis elektroniczny ma skutek prawny równoważny podpisowi własnoręcznemu (art. 25 ust 2 Rozporządzenia parlamentu europejskiego i rady (UE) nr 910/2014 z dnia 23 lipca 2014r. w sprawie identyfikacji elektronicznej i usług zaufania w odniesieniu do transakcji elektronicznych na rynku wewnętrznym oraz uchylające dyrektywę 1999/93/WE). </w:t>
      </w:r>
    </w:p>
    <w:p w:rsidRPr="00E848D5" w:rsidR="00D60637" w:rsidP="00D60637" w:rsidRDefault="00D60637" w14:paraId="101A6C07" w14:textId="77777777">
      <w:pPr>
        <w:widowControl w:val="0"/>
        <w:autoSpaceDE w:val="0"/>
        <w:spacing w:after="0"/>
        <w:jc w:val="both"/>
        <w:rPr>
          <w:rFonts w:eastAsia="Arial" w:cstheme="minorHAnsi"/>
          <w:color w:val="000000"/>
          <w:sz w:val="20"/>
          <w:szCs w:val="20"/>
        </w:rPr>
      </w:pPr>
      <w:r w:rsidRPr="00E848D5">
        <w:rPr>
          <w:rFonts w:eastAsia="Arial" w:cstheme="minorHAnsi"/>
          <w:color w:val="000000"/>
          <w:sz w:val="20"/>
          <w:szCs w:val="20"/>
        </w:rPr>
        <w:t xml:space="preserve">Pismo zostało wydane w formie dokumentu elektronicznego przy wykorzystaniu systemu teleinformatycznego Szefa KAS </w:t>
      </w:r>
      <w:r>
        <w:rPr>
          <w:rFonts w:eastAsia="Arial" w:cstheme="minorHAnsi"/>
          <w:color w:val="000000"/>
          <w:sz w:val="20"/>
          <w:szCs w:val="20"/>
        </w:rPr>
        <w:t xml:space="preserve"> </w:t>
      </w:r>
      <w:r w:rsidRPr="00E848D5">
        <w:rPr>
          <w:rFonts w:eastAsia="Arial" w:cstheme="minorHAnsi"/>
          <w:color w:val="000000"/>
          <w:sz w:val="20"/>
          <w:szCs w:val="20"/>
        </w:rPr>
        <w:t>i podpisane kwalifikowanym podpisem elektronicznym.</w:t>
      </w:r>
    </w:p>
    <w:p w:rsidRPr="00D60637" w:rsidR="00E37F40" w:rsidP="00D60637" w:rsidRDefault="00D60637" w14:paraId="60AF06E2" w14:textId="77777777">
      <w:pPr>
        <w:tabs>
          <w:tab w:val="left" w:pos="2465"/>
        </w:tabs>
        <w:spacing w:after="0"/>
        <w:rPr>
          <w:rFonts w:eastAsia="Arial" w:cstheme="minorHAnsi"/>
          <w:color w:val="000000"/>
          <w:sz w:val="20"/>
          <w:szCs w:val="20"/>
        </w:rPr>
      </w:pPr>
      <w:r w:rsidRPr="00E848D5">
        <w:rPr>
          <w:rFonts w:eastAsia="Arial" w:cstheme="minorHAnsi"/>
          <w:color w:val="000000"/>
          <w:sz w:val="20"/>
          <w:szCs w:val="20"/>
        </w:rPr>
        <w:t xml:space="preserve">Wydruk tego dokumentu, na podstawie art. 39 </w:t>
      </w:r>
      <w:r w:rsidRPr="00E848D5">
        <w:rPr>
          <w:rStyle w:val="Odwoanieprzypisudolnego"/>
          <w:rFonts w:cstheme="minorHAnsi"/>
          <w:sz w:val="20"/>
          <w:szCs w:val="20"/>
          <w:lang w:eastAsia="pl-PL"/>
        </w:rPr>
        <w:t>3</w:t>
      </w:r>
      <w:r w:rsidRPr="00E848D5">
        <w:rPr>
          <w:rFonts w:eastAsia="Arial" w:cstheme="minorHAnsi"/>
          <w:color w:val="000000"/>
          <w:sz w:val="20"/>
          <w:szCs w:val="20"/>
        </w:rPr>
        <w:t xml:space="preserve"> ustawy Kodeks postępowania administracyjneg</w:t>
      </w:r>
      <w:r>
        <w:rPr>
          <w:rFonts w:eastAsia="Arial" w:cstheme="minorHAnsi"/>
          <w:color w:val="000000"/>
          <w:sz w:val="20"/>
          <w:szCs w:val="20"/>
        </w:rPr>
        <w:t xml:space="preserve">o oraz art. 26 e ustawy </w:t>
      </w:r>
      <w:r w:rsidRPr="00E848D5">
        <w:rPr>
          <w:rFonts w:eastAsia="Arial" w:cstheme="minorHAnsi"/>
          <w:color w:val="000000"/>
          <w:sz w:val="20"/>
          <w:szCs w:val="20"/>
        </w:rPr>
        <w:t>o postępowaniu egzekucyjnym w administracji, nie wymaga odręcznego podpisu i stanowi do</w:t>
      </w:r>
      <w:r>
        <w:rPr>
          <w:rFonts w:eastAsia="Arial" w:cstheme="minorHAnsi"/>
          <w:color w:val="000000"/>
          <w:sz w:val="20"/>
          <w:szCs w:val="20"/>
        </w:rPr>
        <w:t>wód tego co zostało stwierdzone</w:t>
      </w:r>
      <w:r w:rsidRPr="00E848D5">
        <w:rPr>
          <w:rFonts w:eastAsia="Arial" w:cstheme="minorHAnsi"/>
          <w:color w:val="000000"/>
          <w:sz w:val="20"/>
          <w:szCs w:val="20"/>
        </w:rPr>
        <w:t xml:space="preserve"> w piśmie wydanym w postaci elektronicznej.</w:t>
      </w:r>
    </w:p>
    <w:sectPr w:rsidRPr="00D60637" w:rsidR="00E37F40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1F291" w14:textId="77777777" w:rsidR="000B3437" w:rsidRDefault="000B3437">
      <w:pPr>
        <w:spacing w:after="0" w:line="240" w:lineRule="auto"/>
      </w:pPr>
      <w:r>
        <w:separator/>
      </w:r>
    </w:p>
  </w:endnote>
  <w:endnote w:type="continuationSeparator" w:id="0">
    <w:p w14:paraId="7C46C024" w14:textId="77777777" w:rsidR="000B3437" w:rsidRDefault="000B3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at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ato-Regular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4AFB2" w14:textId="77777777" w:rsidR="00313535" w:rsidRDefault="00D64B7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0B4B4E73" wp14:editId="630D3943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2C4FD27" w14:textId="5AB3C68A" w:rsidR="00313535" w:rsidRDefault="00D64B7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D2DC6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3D2DC6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7A3082E0" w14:textId="77777777" w:rsidR="00313535" w:rsidRDefault="0031353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4B4E73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22C4FD27" w14:textId="5AB3C68A" w:rsidR="00313535" w:rsidRDefault="00D64B7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3D2DC6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3D2DC6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7A3082E0" w14:textId="77777777" w:rsidR="00313535" w:rsidRDefault="0031353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B8A5E" w14:textId="77777777" w:rsidR="00313535" w:rsidRDefault="00D64B74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0D5AB4FB" wp14:editId="6BDDBB67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45B8AA7" w14:textId="1E117CDA" w:rsidR="00313535" w:rsidRDefault="00D64B7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D2DC6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3D2DC6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6E2F159" w14:textId="77777777" w:rsidR="00313535" w:rsidRDefault="0031353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5AB4FB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lNLvtt8AAAAIAQAADwAAAGRycy9kb3ducmV2&#10;LnhtbEyPQUvDQBSE74L/YXmCF7G7RrE15qVIQSwiFFPteZt9JsHs2zS7TeK/d3vS4zDDzDfZcrKt&#10;GKj3jWOEm5kCQVw603CF8LF9vl6A8EGz0a1jQvghD8v8/CzTqXEjv9NQhErEEvapRqhD6FIpfVmT&#10;1X7mOuLofbne6hBlX0nT6zGW21YmSt1LqxuOC7XuaFVT+V0cLcJYbobd9u1Fbq52a8eH9WFVfL4i&#10;Xl5MT48gAk3hLwwn/IgOeWTauyMbL1qEBzVPYhQhPjrZKlFzEHuEu8UtyDyT/w/kv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U0u+23wAAAAgBAAAPAAAAAAAAAAAAAAAAABIEAABk&#10;cnMvZG93bnJldi54bWxQSwUGAAAAAAQABADzAAAAHgUAAAAA&#10;" o:allowincell="f" filled="f" stroked="f">
              <v:textbox>
                <w:txbxContent>
                  <w:p w14:paraId="245B8AA7" w14:textId="1E117CDA" w:rsidR="00313535" w:rsidRDefault="00D64B7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3D2DC6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3D2DC6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6E2F159" w14:textId="77777777" w:rsidR="00313535" w:rsidRDefault="0031353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346B3D6E" wp14:editId="112064BA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654D">
      <w:rPr>
        <w:rFonts w:cs="Calibri"/>
        <w:lang w:val="en-US"/>
      </w:rPr>
      <w:t>e-mail: us.kepno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proofErr w:type="spellStart"/>
    <w:r>
      <w:rPr>
        <w:rFonts w:cs="Calibri"/>
        <w:lang w:val="en-US"/>
      </w:rPr>
      <w:t>ePUAP</w:t>
    </w:r>
    <w:proofErr w:type="spellEnd"/>
    <w:r w:rsidR="000D654D">
      <w:rPr>
        <w:rFonts w:cs="Calibri"/>
        <w:lang w:val="en-US"/>
      </w:rPr>
      <w:t>: /</w:t>
    </w:r>
    <w:proofErr w:type="spellStart"/>
    <w:r w:rsidR="000D654D">
      <w:rPr>
        <w:rFonts w:cs="Calibri"/>
        <w:lang w:val="en-US"/>
      </w:rPr>
      <w:t>uskepno</w:t>
    </w:r>
    <w:proofErr w:type="spellEnd"/>
    <w:r w:rsidR="000D654D">
      <w:rPr>
        <w:rFonts w:cs="Calibri"/>
        <w:lang w:val="en-US"/>
      </w:rPr>
      <w:t>/</w:t>
    </w:r>
    <w:proofErr w:type="spellStart"/>
    <w:r w:rsidR="000D654D">
      <w:rPr>
        <w:rFonts w:cs="Calibri"/>
        <w:lang w:val="en-US"/>
      </w:rPr>
      <w:t>Skrytka</w:t>
    </w:r>
    <w:proofErr w:type="spellEnd"/>
    <w:r w:rsidR="000D654D">
      <w:rPr>
        <w:rFonts w:cs="Calibri"/>
        <w:lang w:val="en-US"/>
      </w:rPr>
      <w:t xml:space="preserve"> ESP</w:t>
    </w:r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 w:rsidR="000D654D">
      <w:rPr>
        <w:rFonts w:cs="Calibri"/>
        <w:lang w:val="en-US"/>
      </w:rPr>
      <w:t xml:space="preserve"> http://www.wielkopolskie</w:t>
    </w:r>
    <w:r>
      <w:rPr>
        <w:rFonts w:cs="Calibri"/>
        <w:lang w:val="en-US"/>
      </w:rPr>
      <w:t>.kas.gov.pl/urzad-skarbowy-w-</w:t>
    </w:r>
    <w:r w:rsidR="000D654D">
      <w:rPr>
        <w:rFonts w:cs="Calibri"/>
        <w:lang w:val="en-US"/>
      </w:rPr>
      <w:t>kępnie</w:t>
    </w:r>
  </w:p>
  <w:p w14:paraId="4077EED9" w14:textId="77777777" w:rsidR="00313535" w:rsidRDefault="00D64B74">
    <w:pPr>
      <w:pStyle w:val="StopkaKAS"/>
      <w:rPr>
        <w:rFonts w:cs="Calibri"/>
      </w:rPr>
    </w:pPr>
    <w:r>
      <w:rPr>
        <w:rFonts w:cs="Calibri"/>
      </w:rPr>
      <w:t xml:space="preserve">Urząd Skarbowy w </w:t>
    </w:r>
    <w:r w:rsidR="000D654D">
      <w:rPr>
        <w:rFonts w:cs="Calibri"/>
      </w:rPr>
      <w:t>Kępnie</w:t>
    </w:r>
    <w:r>
      <w:rPr>
        <w:rFonts w:cs="Calibri"/>
      </w:rPr>
      <w:t xml:space="preserve">, ul. </w:t>
    </w:r>
    <w:r w:rsidR="000D654D">
      <w:rPr>
        <w:rFonts w:cs="Calibri"/>
      </w:rPr>
      <w:t>Rynek 4</w:t>
    </w:r>
    <w:r>
      <w:rPr>
        <w:rFonts w:cs="Calibri"/>
      </w:rPr>
      <w:t xml:space="preserve">, </w:t>
    </w:r>
    <w:r w:rsidR="000D654D">
      <w:rPr>
        <w:rFonts w:cs="Calibri"/>
      </w:rPr>
      <w:t>63</w:t>
    </w:r>
    <w:r>
      <w:rPr>
        <w:rFonts w:cs="Calibri"/>
      </w:rPr>
      <w:t>-</w:t>
    </w:r>
    <w:r w:rsidR="000D654D">
      <w:rPr>
        <w:rFonts w:cs="Calibri"/>
      </w:rPr>
      <w:t>600</w:t>
    </w:r>
    <w:r>
      <w:rPr>
        <w:rFonts w:cs="Calibri"/>
      </w:rPr>
      <w:t xml:space="preserve"> </w:t>
    </w:r>
    <w:r w:rsidR="000D654D">
      <w:rPr>
        <w:rFonts w:cs="Calibri"/>
      </w:rPr>
      <w:t>Kępno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7DFB4" w14:textId="77777777" w:rsidR="000B3437" w:rsidRDefault="000B3437">
      <w:pPr>
        <w:spacing w:after="0" w:line="240" w:lineRule="auto"/>
      </w:pPr>
      <w:r>
        <w:separator/>
      </w:r>
    </w:p>
  </w:footnote>
  <w:footnote w:type="continuationSeparator" w:id="0">
    <w:p w14:paraId="69409D04" w14:textId="77777777" w:rsidR="000B3437" w:rsidRDefault="000B3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E7588" w14:textId="77777777" w:rsidR="00313535" w:rsidRDefault="00313535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8699E"/>
    <w:multiLevelType w:val="multilevel"/>
    <w:tmpl w:val="5024E692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6463063"/>
    <w:multiLevelType w:val="multilevel"/>
    <w:tmpl w:val="FB50C3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83A0E3F"/>
    <w:multiLevelType w:val="multilevel"/>
    <w:tmpl w:val="58E0165C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33023298">
    <w:abstractNumId w:val="2"/>
  </w:num>
  <w:num w:numId="2" w16cid:durableId="751774498">
    <w:abstractNumId w:val="0"/>
  </w:num>
  <w:num w:numId="3" w16cid:durableId="1186166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535"/>
    <w:rsid w:val="00025481"/>
    <w:rsid w:val="00031F80"/>
    <w:rsid w:val="00066928"/>
    <w:rsid w:val="00077D29"/>
    <w:rsid w:val="0008151B"/>
    <w:rsid w:val="000A061E"/>
    <w:rsid w:val="000A09B8"/>
    <w:rsid w:val="000A3DEA"/>
    <w:rsid w:val="000B269A"/>
    <w:rsid w:val="000B3437"/>
    <w:rsid w:val="000B7095"/>
    <w:rsid w:val="000C4038"/>
    <w:rsid w:val="000D654D"/>
    <w:rsid w:val="000E673C"/>
    <w:rsid w:val="001127AA"/>
    <w:rsid w:val="001223AD"/>
    <w:rsid w:val="00153B9D"/>
    <w:rsid w:val="00183AA5"/>
    <w:rsid w:val="00196FB2"/>
    <w:rsid w:val="001D54D5"/>
    <w:rsid w:val="001E1338"/>
    <w:rsid w:val="00217A60"/>
    <w:rsid w:val="00224475"/>
    <w:rsid w:val="00241AA2"/>
    <w:rsid w:val="00247520"/>
    <w:rsid w:val="00247E65"/>
    <w:rsid w:val="002523ED"/>
    <w:rsid w:val="00272B2D"/>
    <w:rsid w:val="00295E38"/>
    <w:rsid w:val="002D21BF"/>
    <w:rsid w:val="002D41C5"/>
    <w:rsid w:val="00313535"/>
    <w:rsid w:val="003142C3"/>
    <w:rsid w:val="003147CB"/>
    <w:rsid w:val="0031493F"/>
    <w:rsid w:val="003225BB"/>
    <w:rsid w:val="0032294D"/>
    <w:rsid w:val="00330D2C"/>
    <w:rsid w:val="00356442"/>
    <w:rsid w:val="00357690"/>
    <w:rsid w:val="00373BBA"/>
    <w:rsid w:val="00373F5E"/>
    <w:rsid w:val="00380AEA"/>
    <w:rsid w:val="0038504D"/>
    <w:rsid w:val="003916F7"/>
    <w:rsid w:val="003D0E45"/>
    <w:rsid w:val="003D2DC6"/>
    <w:rsid w:val="003D66C4"/>
    <w:rsid w:val="003E3C65"/>
    <w:rsid w:val="00404676"/>
    <w:rsid w:val="0041160E"/>
    <w:rsid w:val="00414E06"/>
    <w:rsid w:val="00452651"/>
    <w:rsid w:val="00452FB8"/>
    <w:rsid w:val="00466731"/>
    <w:rsid w:val="0049532B"/>
    <w:rsid w:val="0049598F"/>
    <w:rsid w:val="004A13F8"/>
    <w:rsid w:val="004A451B"/>
    <w:rsid w:val="004A45B3"/>
    <w:rsid w:val="004C2748"/>
    <w:rsid w:val="004D4B4D"/>
    <w:rsid w:val="004D650B"/>
    <w:rsid w:val="004F6F53"/>
    <w:rsid w:val="00513CBA"/>
    <w:rsid w:val="00546634"/>
    <w:rsid w:val="00557968"/>
    <w:rsid w:val="00570432"/>
    <w:rsid w:val="00585100"/>
    <w:rsid w:val="00590149"/>
    <w:rsid w:val="00597A29"/>
    <w:rsid w:val="005A1F87"/>
    <w:rsid w:val="005C44CF"/>
    <w:rsid w:val="005D0EFA"/>
    <w:rsid w:val="005D4ADC"/>
    <w:rsid w:val="005E68A5"/>
    <w:rsid w:val="00621D65"/>
    <w:rsid w:val="00623E3D"/>
    <w:rsid w:val="00635E11"/>
    <w:rsid w:val="006661C7"/>
    <w:rsid w:val="006874BF"/>
    <w:rsid w:val="00693136"/>
    <w:rsid w:val="006A3BD3"/>
    <w:rsid w:val="006A5B65"/>
    <w:rsid w:val="006C1AE7"/>
    <w:rsid w:val="006C20D9"/>
    <w:rsid w:val="006C22E4"/>
    <w:rsid w:val="006D6971"/>
    <w:rsid w:val="006E1252"/>
    <w:rsid w:val="006F1BEE"/>
    <w:rsid w:val="006F6952"/>
    <w:rsid w:val="006F7045"/>
    <w:rsid w:val="007111E5"/>
    <w:rsid w:val="00727820"/>
    <w:rsid w:val="0074615A"/>
    <w:rsid w:val="0075076C"/>
    <w:rsid w:val="007528CD"/>
    <w:rsid w:val="00760784"/>
    <w:rsid w:val="007823E3"/>
    <w:rsid w:val="00786500"/>
    <w:rsid w:val="0078668A"/>
    <w:rsid w:val="007D0BCE"/>
    <w:rsid w:val="007E67E0"/>
    <w:rsid w:val="008224FF"/>
    <w:rsid w:val="00824D35"/>
    <w:rsid w:val="00863DCD"/>
    <w:rsid w:val="00880FB8"/>
    <w:rsid w:val="00892B00"/>
    <w:rsid w:val="008953DD"/>
    <w:rsid w:val="008A62A5"/>
    <w:rsid w:val="008A72CD"/>
    <w:rsid w:val="008C1A7C"/>
    <w:rsid w:val="008C5E86"/>
    <w:rsid w:val="008F6F02"/>
    <w:rsid w:val="00905A6D"/>
    <w:rsid w:val="00911C13"/>
    <w:rsid w:val="00914E3A"/>
    <w:rsid w:val="00940421"/>
    <w:rsid w:val="0094225A"/>
    <w:rsid w:val="00991950"/>
    <w:rsid w:val="00992FF8"/>
    <w:rsid w:val="009A42A0"/>
    <w:rsid w:val="009B18F2"/>
    <w:rsid w:val="009D2B49"/>
    <w:rsid w:val="009E4BAD"/>
    <w:rsid w:val="00A318D8"/>
    <w:rsid w:val="00A331CF"/>
    <w:rsid w:val="00A34032"/>
    <w:rsid w:val="00A4640C"/>
    <w:rsid w:val="00A510F1"/>
    <w:rsid w:val="00A85678"/>
    <w:rsid w:val="00AA4492"/>
    <w:rsid w:val="00AC287B"/>
    <w:rsid w:val="00B00005"/>
    <w:rsid w:val="00B07DEB"/>
    <w:rsid w:val="00B13D69"/>
    <w:rsid w:val="00B3020A"/>
    <w:rsid w:val="00B32503"/>
    <w:rsid w:val="00B34F34"/>
    <w:rsid w:val="00B52568"/>
    <w:rsid w:val="00B57C69"/>
    <w:rsid w:val="00B76EAA"/>
    <w:rsid w:val="00B813A5"/>
    <w:rsid w:val="00BA39AC"/>
    <w:rsid w:val="00BD2231"/>
    <w:rsid w:val="00BD2693"/>
    <w:rsid w:val="00BE4077"/>
    <w:rsid w:val="00BF4A7A"/>
    <w:rsid w:val="00C14C58"/>
    <w:rsid w:val="00C1748E"/>
    <w:rsid w:val="00C45EA0"/>
    <w:rsid w:val="00C5536D"/>
    <w:rsid w:val="00CA193B"/>
    <w:rsid w:val="00CB6702"/>
    <w:rsid w:val="00CC24CB"/>
    <w:rsid w:val="00CF3D60"/>
    <w:rsid w:val="00D01ED9"/>
    <w:rsid w:val="00D05E35"/>
    <w:rsid w:val="00D1567B"/>
    <w:rsid w:val="00D35404"/>
    <w:rsid w:val="00D440C1"/>
    <w:rsid w:val="00D54F7A"/>
    <w:rsid w:val="00D60637"/>
    <w:rsid w:val="00D64B74"/>
    <w:rsid w:val="00D75A24"/>
    <w:rsid w:val="00D810F0"/>
    <w:rsid w:val="00D95318"/>
    <w:rsid w:val="00DA0587"/>
    <w:rsid w:val="00DB0BBF"/>
    <w:rsid w:val="00DD3069"/>
    <w:rsid w:val="00DD616E"/>
    <w:rsid w:val="00DD6174"/>
    <w:rsid w:val="00E05392"/>
    <w:rsid w:val="00E05A47"/>
    <w:rsid w:val="00E07F9B"/>
    <w:rsid w:val="00E1294B"/>
    <w:rsid w:val="00E211B4"/>
    <w:rsid w:val="00E33A16"/>
    <w:rsid w:val="00E33B72"/>
    <w:rsid w:val="00E37F40"/>
    <w:rsid w:val="00E41A52"/>
    <w:rsid w:val="00E47C1C"/>
    <w:rsid w:val="00E57C30"/>
    <w:rsid w:val="00E80FC0"/>
    <w:rsid w:val="00E81030"/>
    <w:rsid w:val="00E81FA0"/>
    <w:rsid w:val="00E82053"/>
    <w:rsid w:val="00EA2EA1"/>
    <w:rsid w:val="00EA76BA"/>
    <w:rsid w:val="00EC270F"/>
    <w:rsid w:val="00F25078"/>
    <w:rsid w:val="00F36B10"/>
    <w:rsid w:val="00F7139F"/>
    <w:rsid w:val="00F81D3B"/>
    <w:rsid w:val="00FA3DDA"/>
    <w:rsid w:val="00FA6886"/>
    <w:rsid w:val="00FC114A"/>
    <w:rsid w:val="00FD1FA8"/>
    <w:rsid w:val="00FF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B0168"/>
  <w15:docId w15:val="{43F378ED-B321-4783-AD30-99A4BCCA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33A16"/>
    <w:rPr>
      <w:color w:val="0563C1" w:themeColor="hyperlink"/>
      <w:u w:val="single"/>
    </w:rPr>
  </w:style>
  <w:style w:type="paragraph" w:customStyle="1" w:styleId="Default">
    <w:name w:val="Default"/>
    <w:rsid w:val="002523ED"/>
    <w:pPr>
      <w:suppressAutoHyphens w:val="0"/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06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w-kepni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570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Trafarski Łukasz</cp:lastModifiedBy>
  <cp:revision>8</cp:revision>
  <cp:lastPrinted>2026-01-29T10:11:00Z</cp:lastPrinted>
  <dcterms:created xsi:type="dcterms:W3CDTF">2026-04-20T11:11:00Z</dcterms:created>
  <dcterms:modified xsi:type="dcterms:W3CDTF">2026-04-21T06:38:00Z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3009-SEE.715.10.2026.7</vt:lpwstr>
  </op:property>
  <op:property fmtid="{D5CDD505-2E9C-101B-9397-08002B2CF9AE}" pid="14" name="UNPPisma">
    <vt:lpwstr>3009-26-014504</vt:lpwstr>
  </op:property>
  <op:property fmtid="{D5CDD505-2E9C-101B-9397-08002B2CF9AE}" pid="15" name="ZnakSprawy">
    <vt:lpwstr>3009-SEE.715.10.2026</vt:lpwstr>
  </op:property>
  <op:property fmtid="{D5CDD505-2E9C-101B-9397-08002B2CF9AE}" pid="16" name="ZnakSprawy2">
    <vt:lpwstr>Znak sprawy: 3009-SEE.715.10.2026</vt:lpwstr>
  </op:property>
  <op:property fmtid="{D5CDD505-2E9C-101B-9397-08002B2CF9AE}" pid="17" name="AktualnaDataSlownie">
    <vt:lpwstr>21 kwietnia 2026</vt:lpwstr>
  </op:property>
  <op:property fmtid="{D5CDD505-2E9C-101B-9397-08002B2CF9AE}" pid="18" name="ZnakSprawyPrzedPrzeniesieniem">
    <vt:lpwstr/>
  </op:property>
  <op:property fmtid="{D5CDD505-2E9C-101B-9397-08002B2CF9AE}" pid="19" name="Autor">
    <vt:lpwstr>Pezalski Dariusz</vt:lpwstr>
  </op:property>
  <op:property fmtid="{D5CDD505-2E9C-101B-9397-08002B2CF9AE}" pid="20" name="Autor2">
    <vt:lpwstr>Dariusz Pezalski</vt:lpwstr>
  </op:property>
  <op:property fmtid="{D5CDD505-2E9C-101B-9397-08002B2CF9AE}" pid="21" name="AutorInicjaly">
    <vt:lpwstr>DP308</vt:lpwstr>
  </op:property>
  <op:property fmtid="{D5CDD505-2E9C-101B-9397-08002B2CF9AE}" pid="22" name="AutorNrTelefonu">
    <vt:lpwstr>(62) 782-93-44 wew. 9244</vt:lpwstr>
  </op:property>
  <op:property fmtid="{D5CDD505-2E9C-101B-9397-08002B2CF9AE}" pid="23" name="AutorEmail">
    <vt:lpwstr>dariusz.pezalski@mf.gov.pl</vt:lpwstr>
  </op:property>
  <op:property fmtid="{D5CDD505-2E9C-101B-9397-08002B2CF9AE}" pid="24" name="Stanowisko">
    <vt:lpwstr>Starszy specjalista</vt:lpwstr>
  </op:property>
  <op:property fmtid="{D5CDD505-2E9C-101B-9397-08002B2CF9AE}" pid="25" name="OpisPisma">
    <vt:lpwstr>obwieszcz. I licytacja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2026-04-21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IAS – IEE1 DZIAŁ EGZEKUCJI ADMINISTRACYJNEJ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/>
  </op:property>
  <op:property fmtid="{D5CDD505-2E9C-101B-9397-08002B2CF9AE}" pid="48" name="DataNaPismie">
    <vt:lpwstr/>
  </op:property>
  <op:property fmtid="{D5CDD505-2E9C-101B-9397-08002B2CF9AE}" pid="49" name="adresaciDW">
    <vt:lpwstr>URZĄD SKARBOWY W KĘPNIE</vt:lpwstr>
  </op:property>
  <op:property fmtid="{D5CDD505-2E9C-101B-9397-08002B2CF9AE}" pid="50" name="adresaciDW2">
    <vt:lpwstr>URZĄD SKARBOWY W KĘPNIE, RYNEK 4, 63-600 KĘPNO;  </vt:lpwstr>
  </op:property>
  <op:property fmtid="{D5CDD505-2E9C-101B-9397-08002B2CF9AE}" pid="51" name="DaneJednostki1">
    <vt:lpwstr>Urząd Skarbowy w Kępnie</vt:lpwstr>
  </op:property>
  <op:property fmtid="{D5CDD505-2E9C-101B-9397-08002B2CF9AE}" pid="52" name="PolaDodatkowe1">
    <vt:lpwstr>Urząd Skarbowy w Kępnie</vt:lpwstr>
  </op:property>
  <op:property fmtid="{D5CDD505-2E9C-101B-9397-08002B2CF9AE}" pid="53" name="DaneJednostki2">
    <vt:lpwstr>Kępno</vt:lpwstr>
  </op:property>
  <op:property fmtid="{D5CDD505-2E9C-101B-9397-08002B2CF9AE}" pid="54" name="PolaDodatkowe2">
    <vt:lpwstr>Kępno</vt:lpwstr>
  </op:property>
  <op:property fmtid="{D5CDD505-2E9C-101B-9397-08002B2CF9AE}" pid="55" name="DaneJednostki3">
    <vt:lpwstr>63-600</vt:lpwstr>
  </op:property>
  <op:property fmtid="{D5CDD505-2E9C-101B-9397-08002B2CF9AE}" pid="56" name="PolaDodatkowe3">
    <vt:lpwstr>63-600</vt:lpwstr>
  </op:property>
  <op:property fmtid="{D5CDD505-2E9C-101B-9397-08002B2CF9AE}" pid="57" name="DaneJednostki4">
    <vt:lpwstr>Rynek</vt:lpwstr>
  </op:property>
  <op:property fmtid="{D5CDD505-2E9C-101B-9397-08002B2CF9AE}" pid="58" name="PolaDodatkowe4">
    <vt:lpwstr>Rynek</vt:lpwstr>
  </op:property>
  <op:property fmtid="{D5CDD505-2E9C-101B-9397-08002B2CF9AE}" pid="59" name="DaneJednostki5">
    <vt:lpwstr>4</vt:lpwstr>
  </op:property>
  <op:property fmtid="{D5CDD505-2E9C-101B-9397-08002B2CF9AE}" pid="60" name="PolaDodatkowe5">
    <vt:lpwstr>4</vt:lpwstr>
  </op:property>
  <op:property fmtid="{D5CDD505-2E9C-101B-9397-08002B2CF9AE}" pid="61" name="DaneJednostki6">
    <vt:lpwstr>22 330 03 30</vt:lpwstr>
  </op:property>
  <op:property fmtid="{D5CDD505-2E9C-101B-9397-08002B2CF9AE}" pid="62" name="PolaDodatkowe6">
    <vt:lpwstr>22 330 03 30</vt:lpwstr>
  </op:property>
  <op:property fmtid="{D5CDD505-2E9C-101B-9397-08002B2CF9AE}" pid="63" name="DaneJednostki7">
    <vt:lpwstr>62 782 93 20</vt:lpwstr>
  </op:property>
  <op:property fmtid="{D5CDD505-2E9C-101B-9397-08002B2CF9AE}" pid="64" name="PolaDodatkowe7">
    <vt:lpwstr>62 782 93 20</vt:lpwstr>
  </op:property>
  <op:property fmtid="{D5CDD505-2E9C-101B-9397-08002B2CF9AE}" pid="65" name="DaneJednostki8">
    <vt:lpwstr>us.kepno@mf.gov.pl</vt:lpwstr>
  </op:property>
  <op:property fmtid="{D5CDD505-2E9C-101B-9397-08002B2CF9AE}" pid="66" name="PolaDodatkowe8">
    <vt:lpwstr>us.kepno@mf.gov.pl</vt:lpwstr>
  </op:property>
  <op:property fmtid="{D5CDD505-2E9C-101B-9397-08002B2CF9AE}" pid="67" name="DaneJednostki9">
    <vt:lpwstr>http://www.wielkopolskie.kas.gov.pl/urzad-skarbowy-w-kepnie</vt:lpwstr>
  </op:property>
  <op:property fmtid="{D5CDD505-2E9C-101B-9397-08002B2CF9AE}" pid="68" name="PolaDodatkowe9">
    <vt:lpwstr>http://www.wielkopolskie.kas.gov.pl/urzad-skarbowy-w-kepnie</vt:lpwstr>
  </op:property>
  <op:property fmtid="{D5CDD505-2E9C-101B-9397-08002B2CF9AE}" pid="69" name="DaneJednostki10">
    <vt:lpwstr>Naczelnik Urzędu Skarbowego w Kępnie</vt:lpwstr>
  </op:property>
  <op:property fmtid="{D5CDD505-2E9C-101B-9397-08002B2CF9AE}" pid="70" name="PolaDodatkowe10">
    <vt:lpwstr>Naczelnik Urzędu Skarbowego w Kępnie</vt:lpwstr>
  </op:property>
  <op:property fmtid="{D5CDD505-2E9C-101B-9397-08002B2CF9AE}" pid="71" name="DaneJednostki11">
    <vt:lpwstr>/uskepno/SkrytkaESP</vt:lpwstr>
  </op:property>
  <op:property fmtid="{D5CDD505-2E9C-101B-9397-08002B2CF9AE}" pid="72" name="PolaDodatkowe11">
    <vt:lpwstr>/uskepno/SkrytkaESP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w Kępnie</vt:lpwstr>
  </op:property>
  <op:property fmtid="{D5CDD505-2E9C-101B-9397-08002B2CF9AE}" pid="78" name="PolaDodatkowe14">
    <vt:lpwstr>w Kępnie</vt:lpwstr>
  </op:property>
  <op:property fmtid="{D5CDD505-2E9C-101B-9397-08002B2CF9AE}" pid="79" name="DaneJednostki15">
    <vt:lpwstr>Ogólną klauzulę informacyjną, która dotyczy przetwarzania danych osobowych znajdą Państwo na stronie Biuletynu Informacji Publicznej https://www.wielkopolskie.kas.gov.pl w zakładce Organizacja – Ochrona Danych Osobowych oraz na tablicach informacyjnych w siedzibie organu: ul. Rynek 4, 63-600 Kępno.</vt:lpwstr>
  </op:property>
  <op:property fmtid="{D5CDD505-2E9C-101B-9397-08002B2CF9AE}" pid="80" name="PolaDodatkowe15">
    <vt:lpwstr>Ogólną klauzulę informacyjną, która dotyczy przetwarzania danych osobowych znajdą Państwo na stronie Biuletynu Informacji Publicznej https://www.wielkopolskie.kas.gov.pl w zakładce Organizacja – Ochrona Danych Osobowych oraz na tablicach informacyjnych w siedzibie organu: ul. Rynek 4, 63-600 Kępno.</vt:lpwstr>
  </op:property>
  <op:property fmtid="{D5CDD505-2E9C-101B-9397-08002B2CF9AE}" pid="81" name="DaneJednostki16">
    <vt:lpwstr>Urząd czynny jest w poniedziałki od 8:00 do 18:00, od wtorku do piątku od 8:00 do 15:00</vt:lpwstr>
  </op:property>
  <op:property fmtid="{D5CDD505-2E9C-101B-9397-08002B2CF9AE}" pid="82" name="PolaDodatkowe16">
    <vt:lpwstr>Urząd czynny jest w poniedziałki od 8:00 do 18:00, od wtorku do piątku od 8:00 do 15:00</vt:lpwstr>
  </op:property>
  <op:property fmtid="{D5CDD505-2E9C-101B-9397-08002B2CF9AE}" pid="83" name="DaneJednostki17">
    <vt:lpwstr>22 460 59 91</vt:lpwstr>
  </op:property>
  <op:property fmtid="{D5CDD505-2E9C-101B-9397-08002B2CF9AE}" pid="84" name="PolaDodatkowe17">
    <vt:lpwstr>22 460 59 91</vt:lpwstr>
  </op:property>
  <op:property fmtid="{D5CDD505-2E9C-101B-9397-08002B2CF9AE}" pid="85" name="DaneJednostki18">
    <vt:lpwstr>AE:PL-81644-53834-GVDDW-26</vt:lpwstr>
  </op:property>
  <op:property fmtid="{D5CDD505-2E9C-101B-9397-08002B2CF9AE}" pid="86" name="PolaDodatkowe18">
    <vt:lpwstr>AE:PL-81644-53834-GVDDW-26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