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04C8EAB9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FF3FED">
        <w:rPr>
          <w:rFonts w:ascii="Lato" w:hAnsi="Lato"/>
        </w:rPr>
        <w:t xml:space="preserve">8 </w:t>
      </w:r>
      <w:r w:rsidR="00937D39">
        <w:rPr>
          <w:rFonts w:ascii="Lato" w:hAnsi="Lato"/>
        </w:rPr>
        <w:t xml:space="preserve"> </w:t>
      </w:r>
      <w:r w:rsidR="007842C7">
        <w:rPr>
          <w:rFonts w:ascii="Lato" w:hAnsi="Lato"/>
        </w:rPr>
        <w:t>maja</w:t>
      </w:r>
      <w:r>
        <w:rPr>
          <w:rFonts w:ascii="Lato" w:hAnsi="Lato"/>
        </w:rPr>
        <w:t xml:space="preserve">  202</w:t>
      </w:r>
      <w:r w:rsidR="007842C7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21624ED6" w14:textId="6961E7B7" w:rsidR="00333832" w:rsidRPr="00C65CFD" w:rsidRDefault="005E1566">
      <w:pPr>
        <w:pStyle w:val="TytupismaKAS"/>
        <w:jc w:val="center"/>
        <w:outlineLvl w:val="9"/>
      </w:pPr>
      <w:r w:rsidRPr="00C65CFD">
        <w:rPr>
          <w:rFonts w:ascii="Lato" w:hAnsi="Lato"/>
        </w:rPr>
        <w:t xml:space="preserve">OBWIESZCZENIE O </w:t>
      </w:r>
      <w:r w:rsidR="00C65CFD" w:rsidRPr="00C65CFD">
        <w:rPr>
          <w:rFonts w:ascii="Lato" w:hAnsi="Lato"/>
        </w:rPr>
        <w:t>PIERWSZEJ</w:t>
      </w:r>
      <w:r w:rsidRPr="00C65CFD">
        <w:rPr>
          <w:rFonts w:ascii="Lato" w:hAnsi="Lato"/>
        </w:rPr>
        <w:t xml:space="preserve"> LICYTACJI  RUCHOMOŚCI</w:t>
      </w:r>
    </w:p>
    <w:p w14:paraId="53771C57" w14:textId="77777777" w:rsidR="00333832" w:rsidRDefault="00333832">
      <w:pPr>
        <w:pStyle w:val="TytupismaKAS"/>
        <w:jc w:val="center"/>
        <w:outlineLvl w:val="9"/>
        <w:rPr>
          <w:rFonts w:ascii="Lato" w:hAnsi="Lato"/>
          <w:color w:val="C00000"/>
        </w:rPr>
      </w:pP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79A81E0C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 I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 Wydział Karny orzekł przepadek na rzecz Skarbu Państwa.</w:t>
      </w:r>
    </w:p>
    <w:p w14:paraId="456536BC" w14:textId="099AF0F8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>Termin I  licytacji</w:t>
      </w:r>
      <w:r w:rsidRPr="00CD3B56">
        <w:rPr>
          <w:rStyle w:val="Nagwek2Znak"/>
          <w:rFonts w:ascii="Lato" w:hAnsi="Lato"/>
          <w:color w:val="auto"/>
        </w:rPr>
        <w:t xml:space="preserve">:   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15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 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maja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 202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12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77777777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Sprzedawane ruchomości: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0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3057"/>
        <w:gridCol w:w="1561"/>
        <w:gridCol w:w="1562"/>
        <w:gridCol w:w="2265"/>
      </w:tblGrid>
      <w:tr w:rsidR="00333832" w14:paraId="49CDBE5B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A4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1FB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Cena wywołania</w:t>
            </w:r>
          </w:p>
        </w:tc>
      </w:tr>
      <w:tr w:rsidR="00333832" w14:paraId="3D699177" w14:textId="77777777" w:rsidTr="00E874DA">
        <w:trPr>
          <w:trHeight w:val="322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92C8" w14:textId="574A713A" w:rsidR="00333832" w:rsidRDefault="005E1566" w:rsidP="00297E3F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  <w:p w14:paraId="5DE693DD" w14:textId="77777777" w:rsidR="001E0573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7E67E7CE" w14:textId="54101C0D" w:rsidR="00E874DA" w:rsidRPr="00E874DA" w:rsidRDefault="00E874DA" w:rsidP="00E874DA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1572" w14:textId="5D86634E" w:rsidR="00391E7C" w:rsidRDefault="00FF3FED" w:rsidP="00FF3FED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Motorower </w:t>
            </w:r>
            <w:proofErr w:type="spellStart"/>
            <w:r w:rsidR="007842C7">
              <w:rPr>
                <w:sz w:val="24"/>
                <w:szCs w:val="24"/>
              </w:rPr>
              <w:t>Longjia</w:t>
            </w:r>
            <w:proofErr w:type="spellEnd"/>
            <w:r w:rsidR="007842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nr rej.</w:t>
            </w:r>
            <w:r w:rsidR="007842C7">
              <w:rPr>
                <w:sz w:val="24"/>
                <w:szCs w:val="24"/>
              </w:rPr>
              <w:t xml:space="preserve"> FSW 1C87</w:t>
            </w:r>
          </w:p>
          <w:p w14:paraId="25D8FE4B" w14:textId="1D4A8809" w:rsidR="00FF3FED" w:rsidRDefault="00FF3FED" w:rsidP="00791443">
            <w:pPr>
              <w:pStyle w:val="Standarduser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. 201</w:t>
            </w:r>
            <w:r w:rsidR="007842C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r.</w:t>
            </w:r>
          </w:p>
          <w:p w14:paraId="31F75E45" w14:textId="4FD470FE" w:rsidR="00297E3F" w:rsidRPr="00937D39" w:rsidRDefault="00FF3FED" w:rsidP="00E874DA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</w:t>
            </w:r>
            <w:r w:rsidR="007914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 w:rsidR="007842C7">
              <w:rPr>
                <w:sz w:val="24"/>
                <w:szCs w:val="24"/>
              </w:rPr>
              <w:t>4HGTBBP9E6001458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3A6E" w14:textId="28A6F39A" w:rsidR="00333832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A7163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733507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 szt.</w:t>
            </w:r>
          </w:p>
          <w:p w14:paraId="5D168518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66DF3AF" w14:textId="633776A3" w:rsidR="001E0573" w:rsidRDefault="001E0573" w:rsidP="00E874DA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07C2138F" w14:textId="77777777" w:rsidR="00A71632" w:rsidRDefault="00A71632" w:rsidP="00A71632">
            <w:pPr>
              <w:pStyle w:val="Standarduser"/>
              <w:widowControl w:val="0"/>
              <w:spacing w:before="288" w:after="0"/>
              <w:ind w:left="570"/>
              <w:rPr>
                <w:rFonts w:cs="Arial"/>
                <w:bCs/>
                <w:sz w:val="24"/>
                <w:szCs w:val="24"/>
              </w:rPr>
            </w:pPr>
          </w:p>
          <w:p w14:paraId="43FCE2BA" w14:textId="4F004C57" w:rsidR="00391E7C" w:rsidRDefault="00A71632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E0D2" w14:textId="506A612D" w:rsidR="00333832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7842C7">
              <w:rPr>
                <w:rFonts w:cs="Arial"/>
                <w:bCs/>
                <w:sz w:val="24"/>
                <w:szCs w:val="24"/>
              </w:rPr>
              <w:t>1500</w:t>
            </w:r>
            <w:r w:rsidR="00FF3FED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2EF3967C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AF868A4" w14:textId="77777777" w:rsidR="001E0573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6154DA3F" w14:textId="375757D1" w:rsidR="00A71632" w:rsidRDefault="001E0573" w:rsidP="00E874DA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38C7BDAB" w14:textId="39688B78" w:rsidR="00391E7C" w:rsidRDefault="00391E7C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E180" w14:textId="199D893C" w:rsidR="001E0573" w:rsidRPr="001E0573" w:rsidRDefault="005E1566" w:rsidP="001E0573">
            <w:pPr>
              <w:pStyle w:val="Standarduser"/>
              <w:widowControl w:val="0"/>
              <w:spacing w:before="240" w:after="360"/>
              <w:rPr>
                <w:rFonts w:cs="Arial"/>
                <w:bCs/>
                <w:color w:val="2F5496"/>
                <w:sz w:val="24"/>
                <w:szCs w:val="24"/>
                <w:shd w:val="clear" w:color="auto" w:fill="FFFF00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</w:t>
            </w:r>
            <w:r w:rsidR="007842C7">
              <w:rPr>
                <w:rFonts w:cs="Arial"/>
                <w:bCs/>
                <w:sz w:val="24"/>
                <w:szCs w:val="24"/>
              </w:rPr>
              <w:t>1125</w:t>
            </w:r>
            <w:r w:rsidR="00FF3FED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3B1C78F2" w14:textId="77777777" w:rsidR="00333832" w:rsidRDefault="00333832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</w:p>
          <w:p w14:paraId="4BD6D8CD" w14:textId="77777777" w:rsidR="00333832" w:rsidRDefault="001E0573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58D8816" w14:textId="533F77EB" w:rsidR="001E0573" w:rsidRDefault="001E0573" w:rsidP="00A71632">
            <w:pPr>
              <w:pStyle w:val="Standarduser"/>
              <w:widowControl w:val="0"/>
              <w:spacing w:before="36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</w:t>
            </w:r>
            <w:r w:rsidR="00317CEC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</w:t>
            </w:r>
          </w:p>
          <w:p w14:paraId="3407D8F8" w14:textId="3FB810AF" w:rsidR="00A71632" w:rsidRDefault="00E9470E" w:rsidP="00E9470E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4E58BD78" w14:textId="1DD09166" w:rsidR="00391E7C" w:rsidRDefault="00A71632" w:rsidP="00FF3FE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5FE5926" w14:textId="77777777" w:rsidR="00333832" w:rsidRDefault="00333832">
      <w:pPr>
        <w:pStyle w:val="Textbody"/>
      </w:pPr>
    </w:p>
    <w:p w14:paraId="59AED541" w14:textId="77777777" w:rsidR="00333832" w:rsidRDefault="00333832">
      <w:pPr>
        <w:pStyle w:val="Textbody"/>
      </w:pPr>
    </w:p>
    <w:p w14:paraId="2337FF46" w14:textId="77777777" w:rsidR="00333832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</w:p>
    <w:p w14:paraId="3648E00B" w14:textId="77777777" w:rsidR="00333832" w:rsidRDefault="00333832">
      <w:pPr>
        <w:pStyle w:val="Standarduser"/>
        <w:spacing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4C7E801" w14:textId="6539D5FD" w:rsidR="00333832" w:rsidRDefault="005E1566">
      <w:pPr>
        <w:pStyle w:val="Standarduser"/>
        <w:spacing w:before="120" w:after="0" w:line="276" w:lineRule="auto"/>
        <w:jc w:val="both"/>
      </w:pPr>
      <w:r>
        <w:rPr>
          <w:rFonts w:ascii="Lato" w:hAnsi="Lato"/>
          <w:bCs/>
          <w:sz w:val="24"/>
          <w:szCs w:val="24"/>
        </w:rPr>
        <w:t>Ruchomości można oglądać</w:t>
      </w:r>
      <w:r>
        <w:rPr>
          <w:bCs/>
          <w:sz w:val="24"/>
          <w:szCs w:val="24"/>
        </w:rPr>
        <w:t xml:space="preserve"> </w:t>
      </w:r>
      <w:r w:rsidR="00E9470E" w:rsidRPr="000A717E">
        <w:rPr>
          <w:rFonts w:ascii="Lato" w:hAnsi="Lato"/>
          <w:bCs/>
          <w:sz w:val="24"/>
          <w:szCs w:val="24"/>
        </w:rPr>
        <w:t>1</w:t>
      </w:r>
      <w:r w:rsidR="007842C7">
        <w:rPr>
          <w:rFonts w:ascii="Lato" w:hAnsi="Lato"/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="007842C7">
        <w:rPr>
          <w:bCs/>
          <w:sz w:val="24"/>
          <w:szCs w:val="24"/>
        </w:rPr>
        <w:t>maja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2025 roku od godz. </w:t>
      </w:r>
      <w:r w:rsidR="007842C7">
        <w:rPr>
          <w:rFonts w:ascii="Lato" w:hAnsi="Lato"/>
          <w:bCs/>
          <w:sz w:val="24"/>
          <w:szCs w:val="24"/>
        </w:rPr>
        <w:t>11.45</w:t>
      </w:r>
      <w:r>
        <w:rPr>
          <w:rFonts w:ascii="Lato" w:hAnsi="Lato"/>
          <w:bCs/>
          <w:sz w:val="24"/>
          <w:szCs w:val="24"/>
        </w:rPr>
        <w:t xml:space="preserve">  do godz. </w:t>
      </w:r>
      <w:r w:rsidR="007842C7">
        <w:rPr>
          <w:rFonts w:ascii="Lato" w:hAnsi="Lato"/>
          <w:bCs/>
          <w:sz w:val="24"/>
          <w:szCs w:val="24"/>
        </w:rPr>
        <w:t>12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>Wodna  8  64-700 Czarnków</w:t>
      </w:r>
    </w:p>
    <w:p w14:paraId="241C3852" w14:textId="77777777" w:rsidR="00333832" w:rsidRPr="00CD3B56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t>Pozostałe informacje</w:t>
      </w:r>
    </w:p>
    <w:p w14:paraId="69A95FFA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1D3F0E2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lastRenderedPageBreak/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7FC5D2EC" w14:textId="7360C5F5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77777777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us.czarnków@mf.gov.pl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BCE01BE" w14:textId="492597F6" w:rsidR="007842C7" w:rsidRPr="007842C7" w:rsidRDefault="005E1566">
      <w:pPr>
        <w:pStyle w:val="rdtytuKAS"/>
        <w:outlineLvl w:val="9"/>
        <w:rPr>
          <w:rFonts w:ascii="Lato" w:hAnsi="Lato"/>
          <w:color w:val="auto"/>
          <w:lang w:eastAsia="pl-PL"/>
        </w:rPr>
      </w:pPr>
      <w:r w:rsidRPr="00CD3B56">
        <w:rPr>
          <w:rFonts w:ascii="Lato" w:hAnsi="Lato"/>
          <w:color w:val="auto"/>
          <w:lang w:eastAsia="pl-PL"/>
        </w:rPr>
        <w:t>Przepisy prawa:</w:t>
      </w:r>
    </w:p>
    <w:p w14:paraId="660AB572" w14:textId="77777777" w:rsidR="007842C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Rozporządzenie Rady Ministrów z dnia 28 lutego 2011r. w sprawie rozciągnięcia stosowania przepisów ustawy o postępowaniu egzekucyjnym w administracji </w:t>
      </w:r>
    </w:p>
    <w:p w14:paraId="43DFD3D8" w14:textId="77777777" w:rsidR="007842C7" w:rsidRPr="00B1189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(</w:t>
      </w:r>
      <w:r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</w:t>
      </w:r>
      <w:proofErr w:type="spellStart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t.j</w:t>
      </w:r>
      <w:proofErr w:type="spellEnd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. Dz. U. z 2020r. poz. 1805)</w:t>
      </w:r>
    </w:p>
    <w:p w14:paraId="7CCEE1DA" w14:textId="77777777" w:rsidR="007842C7" w:rsidRDefault="007842C7" w:rsidP="007842C7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2026 r. poz. 268, ze  zm.).</w:t>
      </w:r>
    </w:p>
    <w:p w14:paraId="6FC0215B" w14:textId="1D2012CD" w:rsidR="00333832" w:rsidRDefault="00333832">
      <w:pPr>
        <w:pStyle w:val="TekstpismaKAS"/>
      </w:pPr>
    </w:p>
    <w:p w14:paraId="38CC8C2E" w14:textId="77777777" w:rsidR="00333832" w:rsidRDefault="00333832">
      <w:pPr>
        <w:pStyle w:val="TekstpismaKAS"/>
        <w:rPr>
          <w:rFonts w:ascii="Lato" w:hAnsi="Lato"/>
          <w:lang w:eastAsia="pl-PL"/>
        </w:rPr>
      </w:pPr>
    </w:p>
    <w:p w14:paraId="1A2A9EC0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</w:t>
      </w:r>
    </w:p>
    <w:p w14:paraId="4D2C1315" w14:textId="77777777" w:rsidR="00311FBA" w:rsidRDefault="005E1566" w:rsidP="00311FBA">
      <w:pPr>
        <w:pStyle w:val="Standard"/>
        <w:spacing w:line="240" w:lineRule="auto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</w:t>
      </w:r>
      <w:r w:rsidR="00311FBA">
        <w:rPr>
          <w:rFonts w:ascii="Lato" w:hAnsi="Lato"/>
          <w:lang w:eastAsia="pl-PL"/>
        </w:rPr>
        <w:t>szacunku</w:t>
      </w:r>
      <w:r>
        <w:rPr>
          <w:rFonts w:ascii="Lato" w:hAnsi="Lato"/>
          <w:lang w:eastAsia="pl-PL"/>
        </w:rPr>
        <w:t xml:space="preserve"> </w:t>
      </w:r>
    </w:p>
    <w:p w14:paraId="5616FA06" w14:textId="7ECBEE6D" w:rsidR="00311FBA" w:rsidRDefault="00311FBA" w:rsidP="00311FBA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Na oryginale podpis</w:t>
      </w:r>
      <w:r w:rsidR="005E1566">
        <w:rPr>
          <w:rFonts w:ascii="Lato" w:hAnsi="Lato"/>
          <w:lang w:eastAsia="pl-PL"/>
        </w:rPr>
        <w:t xml:space="preserve">                                                                                                   </w:t>
      </w: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</w:t>
      </w:r>
    </w:p>
    <w:p w14:paraId="4A82ABA5" w14:textId="77777777" w:rsidR="00311FBA" w:rsidRDefault="00311FBA" w:rsidP="00311FBA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Naczelnik Urzędu Skarbowego</w:t>
      </w:r>
    </w:p>
    <w:p w14:paraId="11FFAF43" w14:textId="77777777" w:rsidR="00311FBA" w:rsidRDefault="00311FBA" w:rsidP="00311FBA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W Czarnkowie</w:t>
      </w:r>
    </w:p>
    <w:p w14:paraId="6EA608DD" w14:textId="1B9E9AC7" w:rsidR="00333832" w:rsidRPr="00311FBA" w:rsidRDefault="00311FBA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Krzysztof </w:t>
      </w:r>
      <w:proofErr w:type="spellStart"/>
      <w:r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                                                                                              </w:t>
      </w:r>
      <w:r w:rsidR="005E1566">
        <w:rPr>
          <w:rFonts w:ascii="Lato" w:hAnsi="Lato"/>
          <w:lang w:eastAsia="pl-PL"/>
        </w:rPr>
        <w:t xml:space="preserve">                                                                                                 </w:t>
      </w:r>
      <w:r w:rsidR="007F2747">
        <w:rPr>
          <w:rFonts w:ascii="Lato" w:hAnsi="Lato"/>
          <w:lang w:eastAsia="pl-PL"/>
        </w:rPr>
        <w:t xml:space="preserve">  </w:t>
      </w:r>
    </w:p>
    <w:p w14:paraId="72AF092F" w14:textId="60D0A448" w:rsidR="00333832" w:rsidRDefault="005E1566">
      <w:pPr>
        <w:pStyle w:val="TekstpismaKAS"/>
      </w:pPr>
      <w:r>
        <w:t xml:space="preserve"> </w:t>
      </w:r>
      <w:r w:rsidR="00F87A13">
        <w:t xml:space="preserve">  </w:t>
      </w:r>
      <w:r w:rsidR="007842C7">
        <w:t xml:space="preserve">    </w:t>
      </w:r>
      <w:r w:rsidR="00904C43">
        <w:t xml:space="preserve"> </w:t>
      </w:r>
      <w:r w:rsidR="00F87A13">
        <w:t xml:space="preserve"> </w:t>
      </w:r>
      <w:r>
        <w:t xml:space="preserve"> </w:t>
      </w:r>
      <w:r w:rsidR="00F87A13">
        <w:t xml:space="preserve">  8  </w:t>
      </w:r>
      <w:r w:rsidR="007842C7">
        <w:t>maja</w:t>
      </w:r>
      <w:r>
        <w:t xml:space="preserve">  202</w:t>
      </w:r>
      <w:r w:rsidR="007842C7">
        <w:t>6</w:t>
      </w:r>
      <w:r>
        <w:t xml:space="preserve"> r.                         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40003680" w14:textId="77777777" w:rsidR="00333832" w:rsidRDefault="005E1566">
      <w:pPr>
        <w:pStyle w:val="TekstpismaKAS"/>
      </w:pPr>
      <w:r>
        <w:t xml:space="preserve"> </w:t>
      </w:r>
    </w:p>
    <w:p w14:paraId="6337B207" w14:textId="77777777" w:rsidR="00333832" w:rsidRDefault="005E1566">
      <w:pPr>
        <w:ind w:left="5"/>
      </w:pPr>
      <w:r>
        <w:t xml:space="preserve">         </w:t>
      </w:r>
      <w:r>
        <w:rPr>
          <w:rFonts w:cs="Calibri"/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6AB5951A" w14:textId="77777777" w:rsidR="00333832" w:rsidRDefault="005E1566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757575"/>
          <w:sz w:val="18"/>
          <w:szCs w:val="18"/>
          <w:lang w:eastAsia="pl-PL"/>
        </w:rP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77777777" w:rsidR="00333832" w:rsidRDefault="005E1566">
      <w:pPr>
        <w:pStyle w:val="TekstpismaKAS"/>
      </w:pPr>
      <w:r>
        <w:t xml:space="preserve">                                    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35F0" w14:textId="77777777" w:rsidR="00906DFB" w:rsidRDefault="00906DFB">
      <w:r>
        <w:separator/>
      </w:r>
    </w:p>
  </w:endnote>
  <w:endnote w:type="continuationSeparator" w:id="0">
    <w:p w14:paraId="7576DE62" w14:textId="77777777" w:rsidR="00906DFB" w:rsidRDefault="0090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906DFB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3ED9" w14:textId="77777777" w:rsidR="00906DFB" w:rsidRDefault="00906DFB">
      <w:r>
        <w:rPr>
          <w:color w:val="000000"/>
        </w:rPr>
        <w:separator/>
      </w:r>
    </w:p>
  </w:footnote>
  <w:footnote w:type="continuationSeparator" w:id="0">
    <w:p w14:paraId="2D0D3354" w14:textId="77777777" w:rsidR="00906DFB" w:rsidRDefault="0090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906D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906DF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839BF"/>
    <w:rsid w:val="000A717E"/>
    <w:rsid w:val="00134976"/>
    <w:rsid w:val="001E0573"/>
    <w:rsid w:val="00297E3F"/>
    <w:rsid w:val="00311FBA"/>
    <w:rsid w:val="00317CEC"/>
    <w:rsid w:val="00333832"/>
    <w:rsid w:val="00391E7C"/>
    <w:rsid w:val="003971A9"/>
    <w:rsid w:val="00523AB3"/>
    <w:rsid w:val="005E1566"/>
    <w:rsid w:val="005E75ED"/>
    <w:rsid w:val="006375E2"/>
    <w:rsid w:val="006863B3"/>
    <w:rsid w:val="00733507"/>
    <w:rsid w:val="00737158"/>
    <w:rsid w:val="007842C7"/>
    <w:rsid w:val="00791443"/>
    <w:rsid w:val="007F2747"/>
    <w:rsid w:val="00894585"/>
    <w:rsid w:val="00904C43"/>
    <w:rsid w:val="00906DFB"/>
    <w:rsid w:val="00937D39"/>
    <w:rsid w:val="00957C18"/>
    <w:rsid w:val="00A71632"/>
    <w:rsid w:val="00BF60F8"/>
    <w:rsid w:val="00C65CFD"/>
    <w:rsid w:val="00CD3B56"/>
    <w:rsid w:val="00E249D0"/>
    <w:rsid w:val="00E874DA"/>
    <w:rsid w:val="00E9470E"/>
    <w:rsid w:val="00F87A1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2</cp:revision>
  <cp:lastPrinted>2025-12-08T12:58:00Z</cp:lastPrinted>
  <dcterms:created xsi:type="dcterms:W3CDTF">2026-05-08T08:34:00Z</dcterms:created>
  <dcterms:modified xsi:type="dcterms:W3CDTF">2026-05-08T08:34:00Z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