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545612" w:rsidR="00907C3D" w:rsidP="00545612" w:rsidRDefault="00545612" w14:paraId="45E73DC0" w14:textId="5D27B023">
      <w:r>
        <w:rPr>
          <w:noProof/>
        </w:rPr>
        <w:drawing>
          <wp:inline distT="0" distB="0" distL="0" distR="0" wp14:anchorId="69136F54" wp14:editId="6485F2A8">
            <wp:extent cx="5760720" cy="4320540"/>
            <wp:effectExtent l="0" t="3810" r="7620" b="7620"/>
            <wp:docPr id="688212533" name="Obraz 5" descr="Obraz zawierający opona, Część samochodowa, ziemia, Kauczuk syntet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12533" name="Obraz 5" descr="Obraz zawierający opona, Część samochodowa, ziemia, Kauczuk syntetyczny&#10;&#10;Zawartość wygenerowana przez AI może być niepoprawna.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09EBD" wp14:editId="52FA39BD">
            <wp:extent cx="5760720" cy="4320540"/>
            <wp:effectExtent l="0" t="3810" r="7620" b="7620"/>
            <wp:docPr id="1246112695" name="Obraz 6" descr="Obraz zawierający tekst, samochó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12695" name="Obraz 6" descr="Obraz zawierający tekst, samochód&#10;&#10;Zawartość wygenerowana przez AI może być niepoprawna.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0C95A" wp14:editId="3A7C70A5">
            <wp:extent cx="5760720" cy="4320540"/>
            <wp:effectExtent l="0" t="3810" r="7620" b="7620"/>
            <wp:docPr id="341190885" name="Obraz 4" descr="Obraz zawierający statua, skóra, ziemia, ubra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90885" name="Obraz 4" descr="Obraz zawierający statua, skóra, ziemia, ubrania&#10;&#10;Zawartość wygenerowana przez AI może być niepoprawna.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1411F" wp14:editId="50F0A1CF">
            <wp:extent cx="5760720" cy="4320540"/>
            <wp:effectExtent l="0" t="3810" r="7620" b="7620"/>
            <wp:docPr id="1955556813" name="Obraz 13" descr="Obraz zawierający na wolnym powietrzu, ziemia, tekst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56813" name="Obraz 13" descr="Obraz zawierający na wolnym powietrzu, ziemia, tekst, pojazd&#10;&#10;Zawartość wygenerowana przez AI może być niepoprawna.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7919D" wp14:editId="1E80DED0">
            <wp:extent cx="5760720" cy="4320540"/>
            <wp:effectExtent l="0" t="3810" r="7620" b="7620"/>
            <wp:docPr id="852502935" name="Obraz 7" descr="Obraz zawierający opona, ziemia, wykafelkowany, kafel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02935" name="Obraz 7" descr="Obraz zawierający opona, ziemia, wykafelkowany, kafelek&#10;&#10;Zawartość wygenerowana przez AI może być niepoprawna.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D2780" wp14:editId="740FD590">
            <wp:extent cx="5760720" cy="4320540"/>
            <wp:effectExtent l="0" t="3810" r="7620" b="7620"/>
            <wp:docPr id="74806321" name="Obraz 11" descr="Obraz zawierający motocykl, pojazd, Część samochodowa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6321" name="Obraz 11" descr="Obraz zawierający motocykl, pojazd, Część samochodowa, opona&#10;&#10;Zawartość wygenerowana przez AI może być niepoprawna.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F35CD" wp14:editId="01BAFF8F">
            <wp:extent cx="7680960" cy="5760720"/>
            <wp:effectExtent l="7620" t="0" r="3810" b="3810"/>
            <wp:docPr id="1063775723" name="Obraz 1" descr="Obraz zawierający Przyrząd pomiarowy, prędkościomierz, obrotomierz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75723" name="Obraz 1" descr="Obraz zawierający Przyrząd pomiarowy, prędkościomierz, obrotomierz, Część samochodowa&#10;&#10;Zawartość wygenerowana przez AI może być niepoprawna.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DA056" wp14:editId="5074BF4E">
            <wp:extent cx="7680960" cy="5760720"/>
            <wp:effectExtent l="7620" t="0" r="3810" b="3810"/>
            <wp:docPr id="1875991946" name="Obraz 2" descr="Obraz zawierający samochód, Konsola centralna, pojazd, Pokrycie siedzenia w samocho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91946" name="Obraz 2" descr="Obraz zawierający samochód, Konsola centralna, pojazd, Pokrycie siedzenia w samochodzie&#10;&#10;Zawartość wygenerowana przez AI może być niepoprawna.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BA1F3" wp14:editId="3614A117">
            <wp:extent cx="5760720" cy="7680960"/>
            <wp:effectExtent l="0" t="0" r="0" b="0"/>
            <wp:docPr id="35108908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5019B" wp14:editId="4BEF4AC7">
            <wp:extent cx="7680960" cy="5760720"/>
            <wp:effectExtent l="7620" t="0" r="3810" b="3810"/>
            <wp:docPr id="1467159225" name="Obraz 8" descr="Obraz zawierający opona, Część samochodowa, Opona samochodowa, Kauczuk syntet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59225" name="Obraz 8" descr="Obraz zawierający opona, Część samochodowa, Opona samochodowa, Kauczuk syntetyczny&#10;&#10;Zawartość wygenerowana przez AI może być niepoprawna.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ABFD9" wp14:editId="1073F79F">
            <wp:extent cx="7680960" cy="5760720"/>
            <wp:effectExtent l="7620" t="0" r="3810" b="3810"/>
            <wp:docPr id="1002287996" name="Obraz 9" descr="Obraz zawierający opona, koło, transport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87996" name="Obraz 9" descr="Obraz zawierający opona, koło, transport, Część samochodowa&#10;&#10;Zawartość wygenerowana przez AI może być niepoprawna.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703FC" wp14:editId="32D42AA0">
            <wp:extent cx="7680960" cy="5760720"/>
            <wp:effectExtent l="7620" t="0" r="3810" b="3810"/>
            <wp:docPr id="68207826" name="Obraz 10" descr="Obraz zawierający okno, w pomieszczeniu, samochód, opuszczo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7826" name="Obraz 10" descr="Obraz zawierający okno, w pomieszczeniu, samochód, opuszczone&#10;&#10;Zawartość wygenerowana przez AI może być niepoprawna.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45612"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8ECE6" w14:textId="77777777" w:rsidR="007D074F" w:rsidRDefault="007D074F" w:rsidP="007D074F">
      <w:pPr>
        <w:spacing w:after="0" w:line="240" w:lineRule="auto"/>
      </w:pPr>
      <w:r>
        <w:separator/>
      </w:r>
    </w:p>
  </w:endnote>
  <w:endnote w:type="continuationSeparator" w:id="0">
    <w:p w14:paraId="488C32AA" w14:textId="77777777" w:rsidR="007D074F" w:rsidRDefault="007D074F" w:rsidP="007D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99384" w14:textId="77777777" w:rsidR="007D074F" w:rsidRDefault="007D074F" w:rsidP="007D074F">
      <w:pPr>
        <w:spacing w:after="0" w:line="240" w:lineRule="auto"/>
      </w:pPr>
      <w:r>
        <w:separator/>
      </w:r>
    </w:p>
  </w:footnote>
  <w:footnote w:type="continuationSeparator" w:id="0">
    <w:p w14:paraId="61C4F357" w14:textId="77777777" w:rsidR="007D074F" w:rsidRDefault="007D074F" w:rsidP="007D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5"/>
    <w:rsid w:val="003844B5"/>
    <w:rsid w:val="00512E99"/>
    <w:rsid w:val="00545612"/>
    <w:rsid w:val="00750A9A"/>
    <w:rsid w:val="007D074F"/>
    <w:rsid w:val="008049D2"/>
    <w:rsid w:val="008655A7"/>
    <w:rsid w:val="00907C3D"/>
    <w:rsid w:val="0095160D"/>
    <w:rsid w:val="00A14532"/>
    <w:rsid w:val="00CB50A6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E01283A3-F19B-442E-8139-710C25D85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844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844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44B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844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844B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844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844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844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844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844B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844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44B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844B5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844B5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844B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844B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844B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844B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844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844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844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844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844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44B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844B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844B5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844B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844B5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844B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43694-3EB0-44DB-B963-7AAE6E769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5</cp:revision>
  <cp:lastPrinted>2026-02-26T09:14:00Z</cp:lastPrinted>
  <dcterms:created xsi:type="dcterms:W3CDTF">2026-02-26T09:13:00Z</dcterms:created>
  <dcterms:modified xsi:type="dcterms:W3CDTF">2026-03-05T13:38:00Z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2026-02-26T10:13:59.8009267+01:00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GRN-6132c982-7ea7-4556-8f28-af33c5f06300</vt:lpwstr>
  </op:property>
  <op:property fmtid="{D5CDD505-2E9C-101B-9397-08002B2CF9AE}" pid="7" name="MFHash">
    <vt:lpwstr>B76szw5/IDeViqHBoKHzIZSAmLYR/YcJ3x38ELjCwCI=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3029-SEE.715.6.2026.5</vt:lpwstr>
  </op:property>
  <op:property fmtid="{D5CDD505-2E9C-101B-9397-08002B2CF9AE}" pid="12" name="UNPPisma">
    <vt:lpwstr>3029-26-018008</vt:lpwstr>
  </op:property>
  <op:property fmtid="{D5CDD505-2E9C-101B-9397-08002B2CF9AE}" pid="13" name="ZnakSprawy">
    <vt:lpwstr>3029-SEE.715.6.2026</vt:lpwstr>
  </op:property>
  <op:property fmtid="{D5CDD505-2E9C-101B-9397-08002B2CF9AE}" pid="14" name="ZnakSprawy2">
    <vt:lpwstr>Znak sprawy: 3029-SEE.715.6.2026</vt:lpwstr>
  </op:property>
  <op:property fmtid="{D5CDD505-2E9C-101B-9397-08002B2CF9AE}" pid="15" name="AktualnaDataSlownie">
    <vt:lpwstr>18 marca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2026-03-18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GMINA KAŹMIERZ</vt:lpwstr>
  </op:property>
  <op:property fmtid="{D5CDD505-2E9C-101B-9397-08002B2CF9AE}" pid="48" name="adresaciDW2">
    <vt:lpwstr>GMINA KAŹMIERZ, SZAMOTULSKA 20, 64-530 KAŹMIERZ;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