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Ostrzeszowie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0F7F4B58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Ostrzeszów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30 marca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65273FAC" w14:textId="63F2F352" w:rsidR="003D0E26" w:rsidRPr="001058AF" w:rsidRDefault="003D0E26" w:rsidP="008F6A13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Pr="001058AF">
        <w:rPr>
          <w:rFonts w:cstheme="minorHAnsi"/>
          <w:lang w:eastAsia="pl-PL"/>
        </w:rPr>
        <w:fldChar w:fldCharType="separate"/>
      </w:r>
      <w:r w:rsidRPr="001058AF">
        <w:rPr>
          <w:rFonts w:cstheme="minorHAnsi"/>
          <w:lang w:eastAsia="pl-PL"/>
        </w:rPr>
        <w:fldChar w:fldCharType="end"/>
      </w:r>
      <w:r w:rsidR="001346EE">
        <w:pict w14:anchorId="3A542B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9" o:title="code"/>
          </v:shape>
        </w:pict>
      </w:r>
    </w:p>
    <w:p w14:paraId="2DC28B1E" w14:textId="5366CB3C" w:rsidR="003D0E26" w:rsidRPr="001058AF" w:rsidRDefault="003D0E26" w:rsidP="003D0E26">
      <w:pPr>
        <w:pStyle w:val="MetrykapismaKAS"/>
      </w:pPr>
      <w:r w:rsidRPr="001058AF">
        <w:t xml:space="preserve">UNP: </w:t>
      </w:r>
      <w:fldSimple w:instr=" DOCPROPERTY  UNPPisma  \* MERGEFORMAT ">
        <w:r w:rsidR="003333A2">
          <w:t>3018-26-014519</w:t>
        </w:r>
      </w:fldSimple>
    </w:p>
    <w:p w14:paraId="1B5FCB60" w14:textId="053BD1E8" w:rsidR="003D0E26" w:rsidRPr="002A71FB" w:rsidRDefault="003D0E26" w:rsidP="00D611F7">
      <w:pPr>
        <w:pStyle w:val="MetrykapismaKAS"/>
        <w:pBdr>
          <w:top w:val="single" w:sz="4" w:space="1" w:color="auto"/>
        </w:pBdr>
      </w:pPr>
      <w:r w:rsidRPr="001058AF">
        <w:t>Sprawa:</w:t>
      </w:r>
      <w:r w:rsidRPr="001058AF">
        <w:tab/>
      </w:r>
      <w:r w:rsidR="001346EE">
        <w:t xml:space="preserve">odwołanie I licytacji </w:t>
      </w:r>
    </w:p>
    <w:p w14:paraId="4509F4AC" w14:textId="30B56ED2" w:rsidR="003D0E26" w:rsidRPr="002A71FB" w:rsidRDefault="003D0E26" w:rsidP="008F6A13">
      <w:pPr>
        <w:pStyle w:val="MetrykapismaKAS"/>
      </w:pPr>
      <w:r w:rsidRPr="001C5641">
        <w:t>Znak sprawy:</w:t>
      </w:r>
      <w:r w:rsidRPr="001C5641">
        <w:tab/>
      </w:r>
      <w:r w:rsidRPr="00E303A7">
        <w:rPr>
          <w:rStyle w:val="MetrykapismaKASZnak"/>
          <w:b/>
          <w:bCs/>
        </w:rPr>
        <w:fldChar w:fldCharType="begin"/>
      </w:r>
      <w:r w:rsidRPr="00E303A7">
        <w:rPr>
          <w:rStyle w:val="MetrykapismaKASZnak"/>
          <w:b/>
          <w:bCs/>
        </w:rPr>
        <w:instrText xml:space="preserve"> DOCPROPERTY  ZnakSprawy  \* MERGEFORMAT </w:instrText>
      </w:r>
      <w:r w:rsidRPr="00E303A7">
        <w:rPr>
          <w:rStyle w:val="MetrykapismaKASZnak"/>
          <w:b/>
          <w:bCs/>
        </w:rPr>
        <w:fldChar w:fldCharType="separate"/>
      </w:r>
      <w:r w:rsidR="003333A2">
        <w:rPr>
          <w:rStyle w:val="MetrykapismaKASZnak"/>
          <w:b/>
          <w:bCs/>
        </w:rPr>
        <w:t>3018-SEE.7110.3.2.2025</w:t>
      </w:r>
      <w:r w:rsidRPr="00E303A7">
        <w:rPr>
          <w:rStyle w:val="MetrykapismaKASZnak"/>
          <w:b/>
          <w:bCs/>
        </w:rPr>
        <w:fldChar w:fldCharType="end"/>
      </w:r>
      <w:r w:rsidR="001346EE">
        <w:rPr>
          <w:rStyle w:val="MetrykapismaKASZnak"/>
          <w:b/>
          <w:bCs/>
        </w:rPr>
        <w:t>.33</w:t>
      </w:r>
    </w:p>
    <w:p w14:paraId="29FC3950" w14:textId="397C71D2" w:rsidR="003D0E26" w:rsidRPr="002A71FB" w:rsidRDefault="003D0E26" w:rsidP="008F6A13">
      <w:pPr>
        <w:pStyle w:val="MetrykapismaKAS"/>
      </w:pPr>
      <w:r w:rsidRPr="002A71FB">
        <w:t>Kontakt:</w:t>
      </w:r>
      <w:r w:rsidRPr="002A71FB">
        <w:tab/>
      </w:r>
      <w:fldSimple w:instr=" DOCPROPERTY  Autor2  \* MERGEFORMAT ">
        <w:r w:rsidR="00D611F7">
          <w:t>Agnieszka Skrzyniarz</w:t>
        </w:r>
      </w:fldSimple>
      <w:r w:rsidRPr="002A71FB">
        <w:t xml:space="preserve"> </w:t>
      </w:r>
    </w:p>
    <w:p w14:paraId="4C2F68D6" w14:textId="45F17A4A" w:rsidR="003D0E26" w:rsidRPr="002A71FB" w:rsidRDefault="003333A2" w:rsidP="00D611F7">
      <w:pPr>
        <w:pStyle w:val="MetrykapismaKAS"/>
        <w:ind w:left="0" w:firstLine="1276"/>
      </w:pPr>
      <w:fldSimple w:instr=" DOCPROPERTY  Stanowisko  \* MERGEFORMAT ">
        <w:r>
          <w:t>starszy kontroler skarbowy</w:t>
        </w:r>
      </w:fldSimple>
    </w:p>
    <w:p w14:paraId="51D5AB1D" w14:textId="7366EEDA" w:rsidR="003D0E26" w:rsidRPr="002A71FB" w:rsidRDefault="003D0E26" w:rsidP="00D611F7">
      <w:pPr>
        <w:pStyle w:val="MetrykapismaKAS"/>
        <w:pBdr>
          <w:bottom w:val="single" w:sz="4" w:space="1" w:color="auto"/>
        </w:pBdr>
        <w:ind w:left="0" w:firstLine="1276"/>
      </w:pPr>
      <w:r w:rsidRPr="002A71FB">
        <w:t xml:space="preserve">tel. </w:t>
      </w:r>
      <w:fldSimple w:instr=" DOCPROPERTY  AutorNrTelefonu  \* MERGEFORMAT ">
        <w:r w:rsidR="003333A2">
          <w:t>(62) 587-03-07 wew. 5307</w:t>
        </w:r>
      </w:fldSimple>
    </w:p>
    <w:p w14:paraId="0D125B6B" w14:textId="518245D7" w:rsidR="003D0E26" w:rsidRPr="001058AF" w:rsidRDefault="003D0E26" w:rsidP="00281152">
      <w:pPr>
        <w:spacing w:before="240" w:after="0" w:line="240" w:lineRule="auto"/>
        <w:ind w:left="5387" w:right="83"/>
        <w:contextualSpacing/>
        <w:rPr>
          <w:rFonts w:cstheme="minorHAnsi"/>
          <w:sz w:val="24"/>
          <w:szCs w:val="24"/>
        </w:rPr>
      </w:pPr>
      <w:r w:rsidRPr="008F6A13">
        <w:rPr>
          <w:rFonts w:cstheme="minorHAnsi"/>
          <w:b/>
          <w:sz w:val="24"/>
          <w:szCs w:val="24"/>
        </w:rPr>
        <w:fldChar w:fldCharType="begin"/>
      </w:r>
      <w:r w:rsidRPr="008F6A13">
        <w:rPr>
          <w:rFonts w:cstheme="minorHAnsi"/>
          <w:b/>
          <w:sz w:val="24"/>
          <w:szCs w:val="24"/>
        </w:rPr>
        <w:instrText xml:space="preserve"> DOCPROPERTY  adresImie  \* MERGEFORMAT </w:instrText>
      </w:r>
      <w:r w:rsidRPr="008F6A13">
        <w:rPr>
          <w:rFonts w:cstheme="minorHAnsi"/>
          <w:b/>
          <w:sz w:val="24"/>
          <w:szCs w:val="24"/>
        </w:rPr>
        <w:fldChar w:fldCharType="separate"/>
      </w:r>
      <w:r w:rsidRPr="008F6A13">
        <w:rPr>
          <w:rFonts w:cstheme="minorHAnsi"/>
          <w:b/>
          <w:sz w:val="24"/>
          <w:szCs w:val="24"/>
        </w:rPr>
        <w:fldChar w:fldCharType="end"/>
      </w:r>
      <w:r w:rsidRPr="008F6A13">
        <w:rPr>
          <w:rFonts w:cstheme="minorHAnsi"/>
          <w:b/>
          <w:sz w:val="24"/>
          <w:szCs w:val="24"/>
        </w:rPr>
        <w:t xml:space="preserve"> </w:t>
      </w:r>
      <w:r w:rsidRPr="008F6A13">
        <w:rPr>
          <w:rFonts w:cstheme="minorHAnsi"/>
          <w:b/>
          <w:sz w:val="24"/>
          <w:szCs w:val="24"/>
        </w:rPr>
        <w:fldChar w:fldCharType="begin"/>
      </w:r>
      <w:r w:rsidRPr="008F6A13">
        <w:rPr>
          <w:rFonts w:cstheme="minorHAnsi"/>
          <w:b/>
          <w:sz w:val="24"/>
          <w:szCs w:val="24"/>
        </w:rPr>
        <w:instrText xml:space="preserve"> DOCPROPERTY  adresNazwisko  \* MERGEFORMAT </w:instrText>
      </w:r>
      <w:r w:rsidRPr="008F6A13">
        <w:rPr>
          <w:rFonts w:cstheme="minorHAnsi"/>
          <w:b/>
          <w:sz w:val="24"/>
          <w:szCs w:val="24"/>
        </w:rPr>
        <w:fldChar w:fldCharType="separate"/>
      </w:r>
      <w:r w:rsidRPr="008F6A13">
        <w:rPr>
          <w:rFonts w:cstheme="minorHAnsi"/>
          <w:b/>
          <w:sz w:val="24"/>
          <w:szCs w:val="24"/>
        </w:rPr>
        <w:fldChar w:fldCharType="end"/>
      </w:r>
      <w:r w:rsidR="0018350D">
        <w:rPr>
          <w:rFonts w:cstheme="minorHAnsi"/>
          <w:b/>
          <w:sz w:val="24"/>
          <w:szCs w:val="24"/>
        </w:rPr>
        <w:t> </w:t>
      </w:r>
      <w:r w:rsidR="001346EE" w:rsidRPr="001058AF">
        <w:rPr>
          <w:rFonts w:cstheme="minorHAnsi"/>
          <w:sz w:val="24"/>
          <w:szCs w:val="24"/>
        </w:rPr>
        <w:t xml:space="preserve"> </w:t>
      </w:r>
    </w:p>
    <w:p w14:paraId="08CD5AE6" w14:textId="2F8E82EE" w:rsidR="001346EE" w:rsidRDefault="001346EE" w:rsidP="001346EE">
      <w:pPr>
        <w:pStyle w:val="TytupismaKAS"/>
        <w:jc w:val="center"/>
      </w:pPr>
      <w:r>
        <w:t>ZAWIADOMIENIE O ODWOŁANIU I LICYTACJI RUCHOMOŚCI</w:t>
      </w:r>
    </w:p>
    <w:p w14:paraId="4924D0BE" w14:textId="339861ED" w:rsidR="001346EE" w:rsidRDefault="001346EE" w:rsidP="001346EE">
      <w:pPr>
        <w:spacing w:before="240" w:after="0" w:line="276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Zawiadamiam, że I licytacja ruchomości, która miała odbyć się </w:t>
      </w:r>
      <w:r>
        <w:rPr>
          <w:rFonts w:eastAsia="Times New Roman" w:cstheme="minorHAnsi"/>
          <w:sz w:val="24"/>
          <w:szCs w:val="24"/>
          <w:lang w:eastAsia="pl-PL"/>
        </w:rPr>
        <w:t>31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marca</w:t>
      </w:r>
      <w:r>
        <w:rPr>
          <w:rFonts w:eastAsia="Times New Roman" w:cstheme="minorHAnsi"/>
          <w:sz w:val="24"/>
          <w:szCs w:val="24"/>
          <w:lang w:eastAsia="pl-PL"/>
        </w:rPr>
        <w:t xml:space="preserve"> 202</w:t>
      </w:r>
      <w:r>
        <w:rPr>
          <w:rFonts w:eastAsia="Times New Roman" w:cstheme="minorHAnsi"/>
          <w:sz w:val="24"/>
          <w:szCs w:val="24"/>
          <w:lang w:eastAsia="pl-PL"/>
        </w:rPr>
        <w:t>6</w:t>
      </w:r>
      <w:r>
        <w:rPr>
          <w:rFonts w:eastAsia="Times New Roman" w:cstheme="minorHAnsi"/>
          <w:sz w:val="24"/>
          <w:szCs w:val="24"/>
          <w:lang w:eastAsia="pl-PL"/>
        </w:rPr>
        <w:t xml:space="preserve"> r. o godz. 10:00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w Urzędzie Skarbowym w Ostrzeszowie </w:t>
      </w:r>
      <w:r w:rsidRPr="00E1436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zostaje odwołana.</w:t>
      </w:r>
    </w:p>
    <w:p w14:paraId="2468E2CA" w14:textId="77777777" w:rsidR="001346EE" w:rsidRDefault="001346EE" w:rsidP="001346EE">
      <w:pPr>
        <w:spacing w:before="240" w:after="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Sprzedaż miała dotyczyć</w:t>
      </w:r>
      <w:r w:rsidRPr="00E1436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:</w:t>
      </w:r>
    </w:p>
    <w:tbl>
      <w:tblPr>
        <w:tblStyle w:val="Tabela-Siatka"/>
        <w:tblpPr w:leftFromText="141" w:rightFromText="141" w:vertAnchor="text" w:horzAnchor="margin" w:tblpY="-41"/>
        <w:tblW w:w="9776" w:type="dxa"/>
        <w:tblLook w:val="04A0" w:firstRow="1" w:lastRow="0" w:firstColumn="1" w:lastColumn="0" w:noHBand="0" w:noVBand="1"/>
      </w:tblPr>
      <w:tblGrid>
        <w:gridCol w:w="514"/>
        <w:gridCol w:w="6144"/>
        <w:gridCol w:w="1417"/>
        <w:gridCol w:w="1701"/>
      </w:tblGrid>
      <w:tr w:rsidR="001346EE" w:rsidRPr="00D927C4" w14:paraId="083E7BB8" w14:textId="77777777" w:rsidTr="001346EE">
        <w:tc>
          <w:tcPr>
            <w:tcW w:w="514" w:type="dxa"/>
          </w:tcPr>
          <w:p w14:paraId="21F938FA" w14:textId="77777777" w:rsidR="001346EE" w:rsidRPr="00D927C4" w:rsidRDefault="001346EE" w:rsidP="00315432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6144" w:type="dxa"/>
          </w:tcPr>
          <w:p w14:paraId="710B9507" w14:textId="77777777" w:rsidR="001346EE" w:rsidRPr="00D927C4" w:rsidRDefault="001346EE" w:rsidP="00315432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610EF3" w14:textId="77777777" w:rsidR="001346EE" w:rsidRPr="00D927C4" w:rsidRDefault="001346EE" w:rsidP="00315432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7A875F35" w14:textId="77777777" w:rsidR="001346EE" w:rsidRPr="00D927C4" w:rsidRDefault="001346EE" w:rsidP="00315432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701" w:type="dxa"/>
          </w:tcPr>
          <w:p w14:paraId="365C79C7" w14:textId="3DE235A9" w:rsidR="001346EE" w:rsidRDefault="001346EE" w:rsidP="00315432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</w:t>
            </w:r>
            <w:r>
              <w:rPr>
                <w:b w:val="0"/>
                <w:color w:val="000000" w:themeColor="text1"/>
                <w:sz w:val="24"/>
                <w:szCs w:val="24"/>
              </w:rPr>
              <w:t>ena wywołania</w:t>
            </w:r>
          </w:p>
        </w:tc>
      </w:tr>
      <w:tr w:rsidR="001346EE" w:rsidRPr="00D927C4" w14:paraId="2002CF80" w14:textId="77777777" w:rsidTr="001346EE">
        <w:tc>
          <w:tcPr>
            <w:tcW w:w="514" w:type="dxa"/>
          </w:tcPr>
          <w:p w14:paraId="601CFC10" w14:textId="77777777" w:rsidR="001346EE" w:rsidRPr="00D927C4" w:rsidRDefault="001346EE" w:rsidP="00315432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144" w:type="dxa"/>
          </w:tcPr>
          <w:p w14:paraId="52FED0D2" w14:textId="77777777" w:rsidR="001346EE" w:rsidRPr="00E118CB" w:rsidRDefault="001346EE" w:rsidP="00315432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rFonts w:cstheme="minorHAnsi"/>
                <w:szCs w:val="24"/>
              </w:rPr>
              <w:t>samochód ciężarowy FIAT DUCATO, rok produkcji 2000, nr rej. POT6LP2, nr VIN ZFA23000005847720</w:t>
            </w:r>
          </w:p>
        </w:tc>
        <w:tc>
          <w:tcPr>
            <w:tcW w:w="1417" w:type="dxa"/>
          </w:tcPr>
          <w:p w14:paraId="149DEE6B" w14:textId="77777777" w:rsidR="001346EE" w:rsidRPr="00D927C4" w:rsidRDefault="001346EE" w:rsidP="00315432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9 225,00</w:t>
            </w: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701" w:type="dxa"/>
          </w:tcPr>
          <w:p w14:paraId="09D04874" w14:textId="77777777" w:rsidR="001346EE" w:rsidRDefault="001346EE" w:rsidP="00315432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6 918,75 zł</w:t>
            </w:r>
          </w:p>
        </w:tc>
      </w:tr>
      <w:tr w:rsidR="001346EE" w:rsidRPr="00D927C4" w14:paraId="1F7354C2" w14:textId="77777777" w:rsidTr="001346EE">
        <w:tc>
          <w:tcPr>
            <w:tcW w:w="514" w:type="dxa"/>
          </w:tcPr>
          <w:p w14:paraId="26DF2B28" w14:textId="77777777" w:rsidR="001346EE" w:rsidRPr="00D927C4" w:rsidRDefault="001346EE" w:rsidP="00315432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144" w:type="dxa"/>
          </w:tcPr>
          <w:p w14:paraId="5A876636" w14:textId="77777777" w:rsidR="001346EE" w:rsidRDefault="001346EE" w:rsidP="00315432">
            <w:pPr>
              <w:pStyle w:val="Tekstpodstawowy"/>
              <w:rPr>
                <w:color w:val="000000" w:themeColor="text1"/>
              </w:rPr>
            </w:pPr>
            <w:r>
              <w:rPr>
                <w:rFonts w:cstheme="minorHAnsi"/>
                <w:szCs w:val="24"/>
              </w:rPr>
              <w:t>samochód ciężarowy VOLKSWAGEN LT35, rok produkcji 1997, nr rej. POT5HR3, nr VIN WV1ZZZ2DZVH015557</w:t>
            </w:r>
          </w:p>
        </w:tc>
        <w:tc>
          <w:tcPr>
            <w:tcW w:w="1417" w:type="dxa"/>
          </w:tcPr>
          <w:p w14:paraId="176906CD" w14:textId="77777777" w:rsidR="001346EE" w:rsidRDefault="001346EE" w:rsidP="00315432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10 947,00 zł</w:t>
            </w:r>
          </w:p>
        </w:tc>
        <w:tc>
          <w:tcPr>
            <w:tcW w:w="1701" w:type="dxa"/>
          </w:tcPr>
          <w:p w14:paraId="3336B081" w14:textId="77777777" w:rsidR="001346EE" w:rsidRDefault="001346EE" w:rsidP="00315432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8 210,25 zł</w:t>
            </w:r>
          </w:p>
        </w:tc>
      </w:tr>
      <w:tr w:rsidR="001346EE" w:rsidRPr="00D927C4" w14:paraId="4CFBCF65" w14:textId="77777777" w:rsidTr="001346EE">
        <w:tc>
          <w:tcPr>
            <w:tcW w:w="514" w:type="dxa"/>
          </w:tcPr>
          <w:p w14:paraId="26876261" w14:textId="77777777" w:rsidR="001346EE" w:rsidRPr="00D927C4" w:rsidRDefault="001346EE" w:rsidP="00315432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144" w:type="dxa"/>
          </w:tcPr>
          <w:p w14:paraId="32D5FD27" w14:textId="77777777" w:rsidR="001346EE" w:rsidRDefault="001346EE" w:rsidP="00315432">
            <w:pPr>
              <w:pStyle w:val="Tekstpodstawowy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przyczepa lekka samochodowa ciężarowa SAM, rok </w:t>
            </w:r>
            <w:proofErr w:type="spellStart"/>
            <w:r>
              <w:rPr>
                <w:color w:val="000000" w:themeColor="text1"/>
              </w:rPr>
              <w:t>prod</w:t>
            </w:r>
            <w:proofErr w:type="spellEnd"/>
            <w:r>
              <w:rPr>
                <w:color w:val="000000" w:themeColor="text1"/>
              </w:rPr>
              <w:t>. 2003, nr rej. POT22PA, nr VIN POT005030047</w:t>
            </w:r>
          </w:p>
        </w:tc>
        <w:tc>
          <w:tcPr>
            <w:tcW w:w="1417" w:type="dxa"/>
          </w:tcPr>
          <w:p w14:paraId="565D99CF" w14:textId="77777777" w:rsidR="001346EE" w:rsidRDefault="001346EE" w:rsidP="00315432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3 600,00 zł</w:t>
            </w:r>
          </w:p>
        </w:tc>
        <w:tc>
          <w:tcPr>
            <w:tcW w:w="1701" w:type="dxa"/>
          </w:tcPr>
          <w:p w14:paraId="5FE26F77" w14:textId="77777777" w:rsidR="001346EE" w:rsidRDefault="001346EE" w:rsidP="00315432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2 700,00 zł</w:t>
            </w:r>
          </w:p>
        </w:tc>
      </w:tr>
    </w:tbl>
    <w:p w14:paraId="66D12A16" w14:textId="77777777" w:rsidR="001346EE" w:rsidRPr="00AA5AC3" w:rsidRDefault="001346EE" w:rsidP="001346EE">
      <w:pPr>
        <w:pStyle w:val="Tekstpodstawowy"/>
      </w:pPr>
    </w:p>
    <w:p w14:paraId="359C256A" w14:textId="02B6DB80" w:rsidR="001346EE" w:rsidRPr="0069019D" w:rsidRDefault="001346EE" w:rsidP="001346EE">
      <w:pPr>
        <w:spacing w:before="120"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eastAsia="Times New Roman" w:cstheme="minorHAnsi"/>
          <w:sz w:val="24"/>
          <w:szCs w:val="24"/>
        </w:rPr>
        <w:t xml:space="preserve">Z upoważnienia </w:t>
      </w:r>
      <w:r w:rsidRPr="0069019D">
        <w:rPr>
          <w:rFonts w:eastAsia="Times New Roman" w:cstheme="minorHAnsi"/>
          <w:sz w:val="24"/>
          <w:szCs w:val="24"/>
        </w:rPr>
        <w:fldChar w:fldCharType="begin"/>
      </w:r>
      <w:r w:rsidRPr="0069019D">
        <w:rPr>
          <w:rFonts w:eastAsia="Times New Roman" w:cstheme="minorHAnsi"/>
          <w:sz w:val="24"/>
          <w:szCs w:val="24"/>
        </w:rPr>
        <w:instrText xml:space="preserve"> DOCPROPERTY  DaneJednostki12  \* MERGEFORMAT </w:instrText>
      </w:r>
      <w:r w:rsidRPr="0069019D">
        <w:rPr>
          <w:rFonts w:eastAsia="Times New Roman" w:cstheme="minorHAnsi"/>
          <w:sz w:val="24"/>
          <w:szCs w:val="24"/>
        </w:rPr>
        <w:fldChar w:fldCharType="separate"/>
      </w:r>
      <w:r>
        <w:rPr>
          <w:rFonts w:eastAsia="Times New Roman" w:cstheme="minorHAnsi"/>
          <w:sz w:val="24"/>
          <w:szCs w:val="24"/>
        </w:rPr>
        <w:t>Naczelnik</w:t>
      </w:r>
      <w:r w:rsidRPr="0069019D">
        <w:rPr>
          <w:rFonts w:eastAsia="Times New Roman" w:cstheme="minorHAnsi"/>
          <w:sz w:val="24"/>
          <w:szCs w:val="24"/>
        </w:rPr>
        <w:fldChar w:fldCharType="end"/>
      </w:r>
      <w:r>
        <w:rPr>
          <w:rFonts w:eastAsia="Times New Roman" w:cstheme="minorHAnsi"/>
          <w:sz w:val="24"/>
          <w:szCs w:val="24"/>
        </w:rPr>
        <w:t>a</w:t>
      </w:r>
    </w:p>
    <w:p w14:paraId="42541991" w14:textId="77777777" w:rsidR="001346EE" w:rsidRPr="0069019D" w:rsidRDefault="001346EE" w:rsidP="001346EE">
      <w:pPr>
        <w:spacing w:before="120" w:after="0" w:line="240" w:lineRule="auto"/>
        <w:ind w:left="5387"/>
        <w:contextualSpacing/>
        <w:jc w:val="center"/>
        <w:rPr>
          <w:rFonts w:eastAsia="Times New Roman" w:cstheme="minorHAnsi"/>
          <w:sz w:val="24"/>
          <w:szCs w:val="24"/>
        </w:rPr>
      </w:pPr>
      <w:r w:rsidRPr="0069019D">
        <w:rPr>
          <w:rFonts w:eastAsia="Times New Roman" w:cstheme="minorHAnsi"/>
          <w:sz w:val="24"/>
          <w:szCs w:val="24"/>
        </w:rPr>
        <w:fldChar w:fldCharType="begin"/>
      </w:r>
      <w:r w:rsidRPr="0069019D">
        <w:rPr>
          <w:rFonts w:eastAsia="Times New Roman" w:cstheme="minorHAnsi"/>
          <w:sz w:val="24"/>
          <w:szCs w:val="24"/>
        </w:rPr>
        <w:instrText xml:space="preserve"> DOCPROPERTY  DaneJednostki13  \* MERGEFORMAT </w:instrText>
      </w:r>
      <w:r w:rsidRPr="0069019D">
        <w:rPr>
          <w:rFonts w:eastAsia="Times New Roman" w:cstheme="minorHAnsi"/>
          <w:sz w:val="24"/>
          <w:szCs w:val="24"/>
        </w:rPr>
        <w:fldChar w:fldCharType="separate"/>
      </w:r>
      <w:r>
        <w:rPr>
          <w:rFonts w:eastAsia="Times New Roman" w:cstheme="minorHAnsi"/>
          <w:sz w:val="24"/>
          <w:szCs w:val="24"/>
        </w:rPr>
        <w:t>Urzędu Skarbowego</w:t>
      </w:r>
      <w:r w:rsidRPr="0069019D">
        <w:rPr>
          <w:rFonts w:eastAsia="Times New Roman" w:cstheme="minorHAnsi"/>
          <w:sz w:val="24"/>
          <w:szCs w:val="24"/>
        </w:rPr>
        <w:fldChar w:fldCharType="end"/>
      </w:r>
    </w:p>
    <w:p w14:paraId="2F65A326" w14:textId="77777777" w:rsidR="001346EE" w:rsidRPr="0069019D" w:rsidRDefault="001346EE" w:rsidP="001346EE">
      <w:pPr>
        <w:spacing w:before="120" w:after="0" w:line="240" w:lineRule="auto"/>
        <w:ind w:left="5387"/>
        <w:contextualSpacing/>
        <w:jc w:val="center"/>
        <w:rPr>
          <w:rFonts w:eastAsia="Times New Roman" w:cstheme="minorHAnsi"/>
          <w:sz w:val="24"/>
          <w:szCs w:val="24"/>
        </w:rPr>
      </w:pPr>
      <w:r w:rsidRPr="0069019D">
        <w:rPr>
          <w:rFonts w:eastAsia="Times New Roman" w:cstheme="minorHAnsi"/>
          <w:sz w:val="24"/>
          <w:szCs w:val="24"/>
        </w:rPr>
        <w:fldChar w:fldCharType="begin"/>
      </w:r>
      <w:r w:rsidRPr="0069019D">
        <w:rPr>
          <w:rFonts w:eastAsia="Times New Roman" w:cstheme="minorHAnsi"/>
          <w:sz w:val="24"/>
          <w:szCs w:val="24"/>
        </w:rPr>
        <w:instrText xml:space="preserve"> DOCPROPERTY  DaneJednostki14  \* MERGEFORMAT </w:instrText>
      </w:r>
      <w:r w:rsidRPr="0069019D">
        <w:rPr>
          <w:rFonts w:eastAsia="Times New Roman" w:cstheme="minorHAnsi"/>
          <w:sz w:val="24"/>
          <w:szCs w:val="24"/>
        </w:rPr>
        <w:fldChar w:fldCharType="separate"/>
      </w:r>
      <w:r>
        <w:rPr>
          <w:rFonts w:eastAsia="Times New Roman" w:cstheme="minorHAnsi"/>
          <w:sz w:val="24"/>
          <w:szCs w:val="24"/>
        </w:rPr>
        <w:t>w Ostrzeszowie</w:t>
      </w:r>
      <w:r w:rsidRPr="0069019D">
        <w:rPr>
          <w:rFonts w:eastAsia="Times New Roman" w:cstheme="minorHAnsi"/>
          <w:sz w:val="24"/>
          <w:szCs w:val="24"/>
        </w:rPr>
        <w:fldChar w:fldCharType="end"/>
      </w:r>
    </w:p>
    <w:p w14:paraId="6930A99E" w14:textId="77777777" w:rsidR="001346EE" w:rsidRDefault="001346EE" w:rsidP="001346EE">
      <w:pPr>
        <w:spacing w:before="120" w:after="0" w:line="240" w:lineRule="auto"/>
        <w:ind w:left="5387"/>
        <w:contextualSpacing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Katarzyna Mokracka</w:t>
      </w:r>
    </w:p>
    <w:p w14:paraId="0AE7F0D0" w14:textId="77777777" w:rsidR="001346EE" w:rsidRPr="0069019D" w:rsidRDefault="001346EE" w:rsidP="001346EE">
      <w:pPr>
        <w:spacing w:before="120" w:after="0" w:line="240" w:lineRule="auto"/>
        <w:ind w:left="5387"/>
        <w:contextualSpacing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Kierownik referatu</w:t>
      </w:r>
    </w:p>
    <w:p w14:paraId="7F0E09F1" w14:textId="77777777" w:rsidR="001346EE" w:rsidRPr="002F065D" w:rsidRDefault="001346EE" w:rsidP="001346EE">
      <w:pPr>
        <w:spacing w:before="120" w:after="0" w:line="240" w:lineRule="auto"/>
        <w:ind w:left="5387"/>
        <w:contextualSpacing/>
        <w:jc w:val="center"/>
        <w:rPr>
          <w:rFonts w:eastAsia="Times New Roman" w:cstheme="minorHAnsi"/>
        </w:rPr>
      </w:pPr>
      <w:r w:rsidRPr="002F065D">
        <w:rPr>
          <w:rFonts w:eastAsia="Times New Roman" w:cstheme="minorHAnsi"/>
        </w:rPr>
        <w:t>(kwalifikowany podpis elektroniczny)</w:t>
      </w:r>
    </w:p>
    <w:p w14:paraId="0B035B34" w14:textId="77777777" w:rsidR="001346EE" w:rsidRDefault="001346EE" w:rsidP="001346EE"/>
    <w:p w14:paraId="0F50F666" w14:textId="544C37BE" w:rsidR="001346EE" w:rsidRDefault="001346EE" w:rsidP="001346EE">
      <w:pPr>
        <w:jc w:val="both"/>
      </w:pPr>
      <w:r>
        <w:t xml:space="preserve">Kwalifikowany podpis elektroniczny ma skutek prawny równoważny podpisowi własnoręcznemu 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p w14:paraId="6E38ACFA" w14:textId="77777777" w:rsidR="001346EE" w:rsidRDefault="001346EE" w:rsidP="001346EE">
      <w:pPr>
        <w:spacing w:before="120" w:after="0" w:line="240" w:lineRule="auto"/>
        <w:rPr>
          <w:b/>
          <w:bCs/>
        </w:rPr>
      </w:pPr>
    </w:p>
    <w:p w14:paraId="026230CF" w14:textId="54161536" w:rsidR="00B30BBA" w:rsidRPr="0067138A" w:rsidRDefault="00B30BBA" w:rsidP="001346EE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3333A2" w:rsidP="00B30BBA">
      <w:pPr>
        <w:pStyle w:val="RODOKAS"/>
      </w:pPr>
      <w:fldSimple w:instr=" DOCPROPERTY  DaneJednostki15  \* MERGEFORMAT ">
        <w:r>
          <w:t>Ogólną klauzulę informacyjną dot. przetwarzania danych osobowych znajdą Państwo na stronie Biuletynu Informacji Publicznej https://www.wielkopolskie.kas.gov.pl/urzad-skarbowy-w-ostrzeszowie w zakładce Organizacja – Ochrona Danych Osobowych oraz na tablicach informacyjnych w siedzibie organu: ul. Władysława Grabskiego 1, 63-500 Ostrzeszów.</w:t>
        </w:r>
      </w:fldSimple>
    </w:p>
    <w:p w14:paraId="390BE5DF" w14:textId="77777777" w:rsidR="001346EE" w:rsidRDefault="001346EE" w:rsidP="002070DD">
      <w:pPr>
        <w:pStyle w:val="Tekstpodstawowy"/>
        <w:spacing w:before="240" w:after="0"/>
        <w:rPr>
          <w:b/>
          <w:sz w:val="22"/>
        </w:rPr>
      </w:pPr>
    </w:p>
    <w:sectPr w:rsidR="001346EE" w:rsidSect="00805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0C92" w14:textId="77777777" w:rsidR="001606FC" w:rsidRDefault="001606FC">
      <w:pPr>
        <w:spacing w:after="0" w:line="240" w:lineRule="auto"/>
      </w:pPr>
      <w:r>
        <w:separator/>
      </w:r>
    </w:p>
  </w:endnote>
  <w:endnote w:type="continuationSeparator" w:id="0">
    <w:p w14:paraId="7422BF53" w14:textId="77777777" w:rsidR="001606FC" w:rsidRDefault="0016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AE2448A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AE2448A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286B2AA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25875F6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25875F6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956A97">
      <w:rPr>
        <w:rFonts w:cs="Calibri"/>
      </w:rPr>
      <w:t>AE:PL-12391-71071-USDEI-23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7C273E">
      <w:rPr>
        <w:rFonts w:cs="Calibri"/>
      </w:rPr>
      <w:t>www.wielkopolskie.kas.gov.pl/urzad-skarbowy-w-ostrzeszowie</w:t>
    </w:r>
    <w:r w:rsidR="00DA43DA">
      <w:rPr>
        <w:rFonts w:cs="Calibri"/>
      </w:rPr>
      <w:fldChar w:fldCharType="end"/>
    </w:r>
  </w:p>
  <w:p w14:paraId="29ACA85A" w14:textId="77777777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7C273E"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7C273E"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7C273E"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7C273E"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7C273E"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3567" w14:textId="77777777" w:rsidR="001606FC" w:rsidRDefault="001606FC">
      <w:pPr>
        <w:spacing w:after="0" w:line="240" w:lineRule="auto"/>
      </w:pPr>
      <w:r>
        <w:separator/>
      </w:r>
    </w:p>
  </w:footnote>
  <w:footnote w:type="continuationSeparator" w:id="0">
    <w:p w14:paraId="0F5D9DD2" w14:textId="77777777" w:rsidR="001606FC" w:rsidRDefault="00160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161644">
    <w:abstractNumId w:val="0"/>
  </w:num>
  <w:num w:numId="2" w16cid:durableId="1341933428">
    <w:abstractNumId w:val="7"/>
  </w:num>
  <w:num w:numId="3" w16cid:durableId="58939004">
    <w:abstractNumId w:val="10"/>
  </w:num>
  <w:num w:numId="4" w16cid:durableId="1841966044">
    <w:abstractNumId w:val="1"/>
  </w:num>
  <w:num w:numId="5" w16cid:durableId="1185512733">
    <w:abstractNumId w:val="6"/>
  </w:num>
  <w:num w:numId="6" w16cid:durableId="52969783">
    <w:abstractNumId w:val="4"/>
  </w:num>
  <w:num w:numId="7" w16cid:durableId="1331103674">
    <w:abstractNumId w:val="4"/>
    <w:lvlOverride w:ilvl="0">
      <w:startOverride w:val="1"/>
    </w:lvlOverride>
  </w:num>
  <w:num w:numId="8" w16cid:durableId="1469276357">
    <w:abstractNumId w:val="4"/>
  </w:num>
  <w:num w:numId="9" w16cid:durableId="845747074">
    <w:abstractNumId w:val="4"/>
    <w:lvlOverride w:ilvl="0">
      <w:startOverride w:val="1"/>
    </w:lvlOverride>
  </w:num>
  <w:num w:numId="10" w16cid:durableId="1750686449">
    <w:abstractNumId w:val="4"/>
    <w:lvlOverride w:ilvl="0">
      <w:startOverride w:val="1"/>
    </w:lvlOverride>
  </w:num>
  <w:num w:numId="11" w16cid:durableId="1217007808">
    <w:abstractNumId w:val="4"/>
    <w:lvlOverride w:ilvl="0">
      <w:startOverride w:val="1"/>
    </w:lvlOverride>
  </w:num>
  <w:num w:numId="12" w16cid:durableId="1296906485">
    <w:abstractNumId w:val="4"/>
    <w:lvlOverride w:ilvl="0">
      <w:startOverride w:val="1"/>
    </w:lvlOverride>
  </w:num>
  <w:num w:numId="13" w16cid:durableId="241526817">
    <w:abstractNumId w:val="3"/>
  </w:num>
  <w:num w:numId="14" w16cid:durableId="473525783">
    <w:abstractNumId w:val="0"/>
  </w:num>
  <w:num w:numId="15" w16cid:durableId="260645120">
    <w:abstractNumId w:val="3"/>
  </w:num>
  <w:num w:numId="16" w16cid:durableId="1762949183">
    <w:abstractNumId w:val="0"/>
  </w:num>
  <w:num w:numId="17" w16cid:durableId="1045330279">
    <w:abstractNumId w:val="3"/>
  </w:num>
  <w:num w:numId="18" w16cid:durableId="569848186">
    <w:abstractNumId w:val="0"/>
  </w:num>
  <w:num w:numId="19" w16cid:durableId="1909538748">
    <w:abstractNumId w:val="9"/>
  </w:num>
  <w:num w:numId="20" w16cid:durableId="1513952906">
    <w:abstractNumId w:val="2"/>
  </w:num>
  <w:num w:numId="21" w16cid:durableId="1487474327">
    <w:abstractNumId w:val="11"/>
  </w:num>
  <w:num w:numId="22" w16cid:durableId="532500436">
    <w:abstractNumId w:val="9"/>
  </w:num>
  <w:num w:numId="23" w16cid:durableId="1949386992">
    <w:abstractNumId w:val="9"/>
  </w:num>
  <w:num w:numId="24" w16cid:durableId="630357622">
    <w:abstractNumId w:val="0"/>
  </w:num>
  <w:num w:numId="25" w16cid:durableId="348919694">
    <w:abstractNumId w:val="9"/>
  </w:num>
  <w:num w:numId="26" w16cid:durableId="751781976">
    <w:abstractNumId w:val="9"/>
  </w:num>
  <w:num w:numId="27" w16cid:durableId="1363896395">
    <w:abstractNumId w:val="0"/>
  </w:num>
  <w:num w:numId="28" w16cid:durableId="812059445">
    <w:abstractNumId w:val="9"/>
  </w:num>
  <w:num w:numId="29" w16cid:durableId="1836802321">
    <w:abstractNumId w:val="9"/>
  </w:num>
  <w:num w:numId="30" w16cid:durableId="948051482">
    <w:abstractNumId w:val="0"/>
  </w:num>
  <w:num w:numId="31" w16cid:durableId="1251936325">
    <w:abstractNumId w:val="8"/>
  </w:num>
  <w:num w:numId="32" w16cid:durableId="2106536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391E"/>
    <w:rsid w:val="00115064"/>
    <w:rsid w:val="00116F4F"/>
    <w:rsid w:val="00120AD0"/>
    <w:rsid w:val="00130EC7"/>
    <w:rsid w:val="001346EE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60684A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6B15"/>
    <w:rsid w:val="008010D0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01D7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Skrzyniarz Agnieszka</cp:lastModifiedBy>
  <cp:revision>2</cp:revision>
  <cp:lastPrinted>2021-09-30T11:23:00Z</cp:lastPrinted>
  <dcterms:created xsi:type="dcterms:W3CDTF">2026-03-30T12:13:00Z</dcterms:created>
  <dcterms:modified xsi:type="dcterms:W3CDTF">2026-03-30T12:13:00Z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3018-SEE.7110.3.2.2025.33</vt:lpwstr>
  </property>
  <property fmtid="{D5CDD505-2E9C-101B-9397-08002B2CF9AE}" pid="5" name="UNPPisma">
    <vt:lpwstr>3018-26-014519</vt:lpwstr>
  </property>
  <property fmtid="{D5CDD505-2E9C-101B-9397-08002B2CF9AE}" pid="6" name="ZnakSprawy">
    <vt:lpwstr>3018-SEE.7110.3.2.2025</vt:lpwstr>
  </property>
  <property fmtid="{D5CDD505-2E9C-101B-9397-08002B2CF9AE}" pid="7" name="ZnakSprawy2">
    <vt:lpwstr>Znak sprawy: 3018-SEE.7110.3.2.2025</vt:lpwstr>
  </property>
  <property fmtid="{D5CDD505-2E9C-101B-9397-08002B2CF9AE}" pid="8" name="AktualnaDataSlownie">
    <vt:lpwstr>30 marca 2026</vt:lpwstr>
  </property>
  <property fmtid="{D5CDD505-2E9C-101B-9397-08002B2CF9AE}" pid="9" name="ZnakSprawyPrzedPrzeniesieniem">
    <vt:lpwstr/>
  </property>
  <property fmtid="{D5CDD505-2E9C-101B-9397-08002B2CF9AE}" pid="10" name="Autor">
    <vt:lpwstr>Skrzyniarz Agnieszka</vt:lpwstr>
  </property>
  <property fmtid="{D5CDD505-2E9C-101B-9397-08002B2CF9AE}" pid="11" name="Autor2">
    <vt:lpwstr>Agnieszka Skrzyniarz</vt:lpwstr>
  </property>
  <property fmtid="{D5CDD505-2E9C-101B-9397-08002B2CF9AE}" pid="12" name="AutorInicjaly">
    <vt:lpwstr>AS100</vt:lpwstr>
  </property>
  <property fmtid="{D5CDD505-2E9C-101B-9397-08002B2CF9AE}" pid="13" name="AutorNrTelefonu">
    <vt:lpwstr>(62) 587-03-07 wew. 5307</vt:lpwstr>
  </property>
  <property fmtid="{D5CDD505-2E9C-101B-9397-08002B2CF9AE}" pid="14" name="AutorEmail">
    <vt:lpwstr>agnieszka.skrzyniarz@mf.gov.pl</vt:lpwstr>
  </property>
  <property fmtid="{D5CDD505-2E9C-101B-9397-08002B2CF9AE}" pid="15" name="Stanowisko">
    <vt:lpwstr>starszy kontroler skarbowy</vt:lpwstr>
  </property>
  <property fmtid="{D5CDD505-2E9C-101B-9397-08002B2CF9AE}" pid="16" name="OpisPisma">
    <vt:lpwstr>PESEL 77052313835 Wieczorek Krzysztof odwołanie licytacji</vt:lpwstr>
  </property>
  <property fmtid="{D5CDD505-2E9C-101B-9397-08002B2CF9AE}" pid="17" name="Komorka">
    <vt:lpwstr>Naczelnik</vt:lpwstr>
  </property>
  <property fmtid="{D5CDD505-2E9C-101B-9397-08002B2CF9AE}" pid="18" name="KodKomorki">
    <vt:lpwstr>NUS</vt:lpwstr>
  </property>
  <property fmtid="{D5CDD505-2E9C-101B-9397-08002B2CF9AE}" pid="19" name="AktualnaData">
    <vt:lpwstr>2026-03-30</vt:lpwstr>
  </property>
  <property fmtid="{D5CDD505-2E9C-101B-9397-08002B2CF9AE}" pid="20" name="Wydzial">
    <vt:lpwstr>Referat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IZBA ADMINISTRACJI SKARBOWEJ W POZNANIU
DZIAŁ EGZEKUCJI ADMINISTRACYJNEJ
IEE</vt:lpwstr>
  </property>
  <property fmtid="{D5CDD505-2E9C-101B-9397-08002B2CF9AE}" pid="30" name="adresOddzial">
    <vt:lpwstr/>
  </property>
  <property fmtid="{D5CDD505-2E9C-101B-9397-08002B2CF9AE}" pid="31" name="adresUlica">
    <vt:lpwstr>DOLNA WILDA</vt:lpwstr>
  </property>
  <property fmtid="{D5CDD505-2E9C-101B-9397-08002B2CF9AE}" pid="32" name="adresTypUlicy">
    <vt:lpwstr/>
  </property>
  <property fmtid="{D5CDD505-2E9C-101B-9397-08002B2CF9AE}" pid="33" name="adresNrDomu">
    <vt:lpwstr>80A</vt:lpwstr>
  </property>
  <property fmtid="{D5CDD505-2E9C-101B-9397-08002B2CF9AE}" pid="34" name="adresNrLokalu">
    <vt:lpwstr/>
  </property>
  <property fmtid="{D5CDD505-2E9C-101B-9397-08002B2CF9AE}" pid="35" name="adresKodPocztowy">
    <vt:lpwstr>61-501</vt:lpwstr>
  </property>
  <property fmtid="{D5CDD505-2E9C-101B-9397-08002B2CF9AE}" pid="36" name="adresMiejscowosc">
    <vt:lpwstr>POZNAŃ (POZNAŃ-WILDA)</vt:lpwstr>
  </property>
  <property fmtid="{D5CDD505-2E9C-101B-9397-08002B2CF9AE}" pid="37" name="adresPoczta">
    <vt:lpwstr/>
  </property>
  <property fmtid="{D5CDD505-2E9C-101B-9397-08002B2CF9AE}" pid="38" name="adresEMail">
    <vt:lpwstr>iee.390000@mf.gov.pl</vt:lpwstr>
  </property>
  <property fmtid="{D5CDD505-2E9C-101B-9397-08002B2CF9AE}" pid="39" name="DataNaPismie">
    <vt:lpwstr/>
  </property>
  <property fmtid="{D5CDD505-2E9C-101B-9397-08002B2CF9AE}" pid="40" name="DaneJednostki1">
    <vt:lpwstr>Urząd Skarbowy w Ostrzeszowie</vt:lpwstr>
  </property>
  <property fmtid="{D5CDD505-2E9C-101B-9397-08002B2CF9AE}" pid="41" name="PolaDodatkowe1">
    <vt:lpwstr>Urząd Skarbowy w Ostrzeszowie</vt:lpwstr>
  </property>
  <property fmtid="{D5CDD505-2E9C-101B-9397-08002B2CF9AE}" pid="42" name="DaneJednostki2">
    <vt:lpwstr>Ostrzeszów</vt:lpwstr>
  </property>
  <property fmtid="{D5CDD505-2E9C-101B-9397-08002B2CF9AE}" pid="43" name="PolaDodatkowe2">
    <vt:lpwstr>Ostrzeszów</vt:lpwstr>
  </property>
  <property fmtid="{D5CDD505-2E9C-101B-9397-08002B2CF9AE}" pid="44" name="DaneJednostki3">
    <vt:lpwstr>63-500</vt:lpwstr>
  </property>
  <property fmtid="{D5CDD505-2E9C-101B-9397-08002B2CF9AE}" pid="45" name="PolaDodatkowe3">
    <vt:lpwstr>63-500</vt:lpwstr>
  </property>
  <property fmtid="{D5CDD505-2E9C-101B-9397-08002B2CF9AE}" pid="46" name="DaneJednostki4">
    <vt:lpwstr>Władysława Grabskiego</vt:lpwstr>
  </property>
  <property fmtid="{D5CDD505-2E9C-101B-9397-08002B2CF9AE}" pid="47" name="PolaDodatkowe4">
    <vt:lpwstr>Władysława Grabskiego</vt:lpwstr>
  </property>
  <property fmtid="{D5CDD505-2E9C-101B-9397-08002B2CF9AE}" pid="48" name="DaneJednostki5">
    <vt:lpwstr>1</vt:lpwstr>
  </property>
  <property fmtid="{D5CDD505-2E9C-101B-9397-08002B2CF9AE}" pid="49" name="PolaDodatkowe5">
    <vt:lpwstr>1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62 586 00 11</vt:lpwstr>
  </property>
  <property fmtid="{D5CDD505-2E9C-101B-9397-08002B2CF9AE}" pid="53" name="PolaDodatkowe7">
    <vt:lpwstr>62 586 00 11</vt:lpwstr>
  </property>
  <property fmtid="{D5CDD505-2E9C-101B-9397-08002B2CF9AE}" pid="54" name="DaneJednostki8">
    <vt:lpwstr>us.ostrzeszow@mf.gov.pl</vt:lpwstr>
  </property>
  <property fmtid="{D5CDD505-2E9C-101B-9397-08002B2CF9AE}" pid="55" name="PolaDodatkowe8">
    <vt:lpwstr>us.ostrzeszow@mf.gov.pl</vt:lpwstr>
  </property>
  <property fmtid="{D5CDD505-2E9C-101B-9397-08002B2CF9AE}" pid="56" name="DaneJednostki9">
    <vt:lpwstr>www.wielkopolskie.kas.gov.pl/urzad-skarbowy-w-ostrzeszowie</vt:lpwstr>
  </property>
  <property fmtid="{D5CDD505-2E9C-101B-9397-08002B2CF9AE}" pid="57" name="PolaDodatkowe9">
    <vt:lpwstr>www.wielkopolskie.kas.gov.pl/urzad-skarbowy-w-ostrzeszowie</vt:lpwstr>
  </property>
  <property fmtid="{D5CDD505-2E9C-101B-9397-08002B2CF9AE}" pid="58" name="DaneJednostki10">
    <vt:lpwstr>Naczelnik Urzędu Skarbowego w Ostrzeszowie</vt:lpwstr>
  </property>
  <property fmtid="{D5CDD505-2E9C-101B-9397-08002B2CF9AE}" pid="59" name="PolaDodatkowe10">
    <vt:lpwstr>Naczelnik Urzędu Skarbowego w Ostrzeszowie</vt:lpwstr>
  </property>
  <property fmtid="{D5CDD505-2E9C-101B-9397-08002B2CF9AE}" pid="60" name="DaneJednostki11">
    <vt:lpwstr>/9te74e5vif/SkrytkaESP</vt:lpwstr>
  </property>
  <property fmtid="{D5CDD505-2E9C-101B-9397-08002B2CF9AE}" pid="61" name="PolaDodatkowe11">
    <vt:lpwstr>/9te74e5vif/SkrytkaESP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Ostrzeszowie</vt:lpwstr>
  </property>
  <property fmtid="{D5CDD505-2E9C-101B-9397-08002B2CF9AE}" pid="67" name="PolaDodatkowe14">
    <vt:lpwstr>w Ostrzeszowie</vt:lpwstr>
  </property>
  <property fmtid="{D5CDD505-2E9C-101B-9397-08002B2CF9AE}" pid="68" name="DaneJednostki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tablicach informacyjnych w siedzibie organu: ul. Władysława Grabskiego 1, 63-500 Ostrzeszów.</vt:lpwstr>
  </property>
  <property fmtid="{D5CDD505-2E9C-101B-9397-08002B2CF9AE}" pid="69" name="PolaDodatkowe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tablicach informacyjnych w siedzibie organu: ul. Władysława Grabskiego 1, 63-500 Ostrzeszów.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/>
  </property>
  <property fmtid="{D5CDD505-2E9C-101B-9397-08002B2CF9AE}" pid="73" name="PolaDodatkowe17">
    <vt:lpwstr/>
  </property>
  <property fmtid="{D5CDD505-2E9C-101B-9397-08002B2CF9AE}" pid="74" name="DaneJednostki18">
    <vt:lpwstr>AE:PL-12391-71071-USDEI-23</vt:lpwstr>
  </property>
  <property fmtid="{D5CDD505-2E9C-101B-9397-08002B2CF9AE}" pid="75" name="PolaDodatkowe18">
    <vt:lpwstr>AE:PL-12391-71071-USDEI-23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