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26E504E9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CB325F">
        <w:rPr>
          <w:sz w:val="24"/>
          <w:szCs w:val="24"/>
        </w:rPr>
        <w:t>2</w:t>
      </w:r>
      <w:r w:rsidR="00EA377F">
        <w:rPr>
          <w:sz w:val="24"/>
          <w:szCs w:val="24"/>
        </w:rPr>
        <w:t>7</w:t>
      </w:r>
      <w:r w:rsidR="00CB325F">
        <w:rPr>
          <w:sz w:val="24"/>
          <w:szCs w:val="24"/>
        </w:rPr>
        <w:t xml:space="preserve">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85A64A6" w14:textId="4D496E56" w:rsidR="00A81D85" w:rsidRPr="00562228" w:rsidRDefault="00A81D85" w:rsidP="00A81D85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EA377F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7ED41170" w14:textId="77777777" w:rsidR="00A81D85" w:rsidRPr="00562228" w:rsidRDefault="00A81D85" w:rsidP="00A81D85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8ADED6D" w14:textId="03467413" w:rsidR="00A81D85" w:rsidRPr="00562228" w:rsidRDefault="00A81D85" w:rsidP="00A81D85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</w:t>
      </w:r>
      <w:r w:rsidR="00D247C1">
        <w:rPr>
          <w:rFonts w:asciiTheme="minorHAnsi" w:hAnsiTheme="minorHAnsi" w:cstheme="minorHAnsi"/>
        </w:rPr>
        <w:t>Koninie</w:t>
      </w:r>
      <w:r>
        <w:rPr>
          <w:rFonts w:asciiTheme="minorHAnsi" w:hAnsiTheme="minorHAnsi" w:cstheme="minorHAnsi"/>
        </w:rPr>
        <w:t xml:space="preserve">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37A2C44" w14:textId="5E524BAA" w:rsidR="00A81D85" w:rsidRPr="00860197" w:rsidRDefault="00A81D85" w:rsidP="00A81D85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EA377F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EA377F">
        <w:rPr>
          <w:rFonts w:cstheme="minorHAnsi"/>
          <w:b/>
          <w:sz w:val="24"/>
          <w:szCs w:val="24"/>
        </w:rPr>
        <w:t>16 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CB325F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EA377F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100F2FC" w14:textId="77777777" w:rsidR="00A81D85" w:rsidRPr="00562228" w:rsidRDefault="00A81D85" w:rsidP="00A81D85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138EF79C" w14:textId="77777777" w:rsidR="00C17CA8" w:rsidRPr="00FE18D6" w:rsidRDefault="00C17CA8" w:rsidP="00C17CA8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6EBDD92F" w14:textId="77777777" w:rsidR="00C17CA8" w:rsidRPr="00F12780" w:rsidRDefault="00C17CA8" w:rsidP="00C17CA8">
      <w:pPr>
        <w:pStyle w:val="Tekstpodstawowy"/>
        <w:ind w:left="720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1276"/>
        <w:gridCol w:w="2246"/>
      </w:tblGrid>
      <w:tr w:rsidR="00C17CA8" w14:paraId="7C3C099F" w14:textId="77777777" w:rsidTr="003A74A7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1E527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AD0E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F284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7250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6864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8B6F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C17CA8" w14:paraId="7A866572" w14:textId="77777777" w:rsidTr="003A74A7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12F9" w14:textId="77777777" w:rsidR="00C17CA8" w:rsidRPr="00BD0AD6" w:rsidRDefault="00C17CA8" w:rsidP="003A74A7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2C697D4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A6E" w14:textId="77777777" w:rsidR="00C17CA8" w:rsidRPr="00A81D85" w:rsidRDefault="00C17CA8" w:rsidP="003A74A7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Ford Mondeo, nr rej. PN3697F, rok produkcji 2009</w:t>
            </w:r>
            <w:r w:rsidRPr="00A81D85">
              <w:rPr>
                <w:rFonts w:asciiTheme="minorHAnsi" w:hAnsiTheme="minorHAnsi" w:cstheme="minorHAnsi"/>
                <w:sz w:val="22"/>
                <w:szCs w:val="22"/>
              </w:rPr>
              <w:t xml:space="preserve">,                                  nr </w:t>
            </w:r>
            <w:r w:rsidRPr="00CB325F">
              <w:rPr>
                <w:rFonts w:asciiTheme="minorHAnsi" w:hAnsiTheme="minorHAnsi" w:cstheme="minorHAnsi"/>
                <w:sz w:val="22"/>
                <w:szCs w:val="22"/>
              </w:rPr>
              <w:t>VIN</w:t>
            </w:r>
            <w:r w:rsidRPr="00CB32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CB325F">
              <w:rPr>
                <w:rFonts w:asciiTheme="minorHAnsi" w:eastAsia="Times New Roman CE" w:hAnsiTheme="minorHAnsi" w:cstheme="minorHAnsi"/>
                <w:sz w:val="22"/>
                <w:szCs w:val="22"/>
              </w:rPr>
              <w:t>WF0GXXGBBG9M67435</w:t>
            </w:r>
            <w:r w:rsidRPr="00CB3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B325F">
              <w:rPr>
                <w:rFonts w:asciiTheme="minorHAnsi" w:hAnsiTheme="minorHAnsi" w:cstheme="minorHAnsi"/>
                <w:sz w:val="22"/>
                <w:szCs w:val="22"/>
              </w:rPr>
              <w:t>rodzaj paliwa: benzyna,</w:t>
            </w:r>
            <w:r w:rsidRPr="00A81D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230A1A" w14:textId="77777777" w:rsidR="00C17CA8" w:rsidRPr="00A81D85" w:rsidRDefault="00C17CA8" w:rsidP="003A74A7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A81D85">
              <w:rPr>
                <w:rFonts w:cstheme="minorHAnsi"/>
                <w:sz w:val="22"/>
                <w:szCs w:val="22"/>
              </w:rPr>
              <w:t>ojemność:</w:t>
            </w:r>
            <w:r>
              <w:rPr>
                <w:rFonts w:cstheme="minorHAnsi"/>
                <w:sz w:val="22"/>
                <w:szCs w:val="22"/>
              </w:rPr>
              <w:t xml:space="preserve"> 1999</w:t>
            </w:r>
            <w:r w:rsidRPr="00A81D85">
              <w:rPr>
                <w:rFonts w:cstheme="minorHAnsi"/>
                <w:sz w:val="22"/>
                <w:szCs w:val="22"/>
              </w:rPr>
              <w:t>,</w:t>
            </w:r>
          </w:p>
          <w:p w14:paraId="66472B09" w14:textId="77777777" w:rsidR="00C17CA8" w:rsidRPr="005E2404" w:rsidRDefault="00C17CA8" w:rsidP="003A74A7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licznika: 299154 km (na dzień badania technicznego 25.06.2025</w:t>
            </w:r>
            <w:r w:rsidRPr="005E2404">
              <w:rPr>
                <w:sz w:val="22"/>
                <w:szCs w:val="22"/>
              </w:rPr>
              <w:t>r.)</w:t>
            </w:r>
          </w:p>
          <w:p w14:paraId="534ADCD3" w14:textId="77777777" w:rsidR="00C17CA8" w:rsidRDefault="00C17CA8" w:rsidP="003A74A7">
            <w:pPr>
              <w:pStyle w:val="Tekstpodstawowy"/>
            </w:pPr>
            <w:r w:rsidRPr="005E2404">
              <w:rPr>
                <w:sz w:val="22"/>
                <w:szCs w:val="22"/>
              </w:rPr>
              <w:t>Data pierwszej r</w:t>
            </w:r>
            <w:r>
              <w:rPr>
                <w:sz w:val="22"/>
                <w:szCs w:val="22"/>
              </w:rPr>
              <w:t>ejestracji w kraju: 2013-07-26; za granicą: 2009-04-22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5B59" w14:textId="77777777" w:rsidR="00C17CA8" w:rsidRPr="00BD0AD6" w:rsidRDefault="00C17CA8" w:rsidP="003A74A7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60EB5739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12.240,00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0325" w14:textId="77777777" w:rsidR="00C17CA8" w:rsidRPr="00BD0AD6" w:rsidRDefault="00C17CA8" w:rsidP="003A74A7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604B6952" w14:textId="5AFBA7E8" w:rsidR="00C17CA8" w:rsidRDefault="00EA377F" w:rsidP="003A74A7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  <w:r w:rsidR="00C17CA8">
              <w:rPr>
                <w:rFonts w:cs="Arial"/>
                <w:bCs/>
                <w:sz w:val="22"/>
                <w:szCs w:val="22"/>
              </w:rPr>
              <w:t>.1</w:t>
            </w:r>
            <w:r>
              <w:rPr>
                <w:rFonts w:cs="Arial"/>
                <w:bCs/>
                <w:sz w:val="22"/>
                <w:szCs w:val="22"/>
              </w:rPr>
              <w:t>2</w:t>
            </w:r>
            <w:r w:rsidR="00C17CA8">
              <w:rPr>
                <w:rFonts w:cs="Arial"/>
                <w:bCs/>
                <w:sz w:val="22"/>
                <w:szCs w:val="22"/>
              </w:rPr>
              <w:t>0,00</w:t>
            </w:r>
            <w:r w:rsidR="00C17CA8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4814688C" w14:textId="77777777" w:rsidR="00C17CA8" w:rsidRDefault="00C17CA8" w:rsidP="003A74A7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A311" w14:textId="77777777" w:rsidR="00C17CA8" w:rsidRPr="00BD0AD6" w:rsidRDefault="00C17CA8" w:rsidP="003A74A7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3DABA5B5" w14:textId="77777777" w:rsidR="00C17CA8" w:rsidRDefault="00C17CA8" w:rsidP="003A74A7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1.224,00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7D00E51F" w14:textId="77777777" w:rsidR="00C17CA8" w:rsidRPr="00123F79" w:rsidRDefault="00C17CA8" w:rsidP="003A74A7"/>
          <w:p w14:paraId="2662C455" w14:textId="77777777" w:rsidR="00C17CA8" w:rsidRPr="00123F79" w:rsidRDefault="00C17CA8" w:rsidP="003A74A7"/>
          <w:p w14:paraId="3612C446" w14:textId="77777777" w:rsidR="00C17CA8" w:rsidRPr="00123F79" w:rsidRDefault="00C17CA8" w:rsidP="003A74A7"/>
          <w:p w14:paraId="090091A4" w14:textId="77777777" w:rsidR="00C17CA8" w:rsidRPr="00123F79" w:rsidRDefault="00C17CA8" w:rsidP="003A74A7"/>
          <w:p w14:paraId="75DFFCBE" w14:textId="77777777" w:rsidR="00C17CA8" w:rsidRDefault="00C17CA8" w:rsidP="003A74A7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2CEFFFC2" w14:textId="77777777" w:rsidR="00C17CA8" w:rsidRPr="00123F79" w:rsidRDefault="00C17CA8" w:rsidP="003A74A7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7D56" w14:textId="77777777" w:rsidR="00C17CA8" w:rsidRPr="003B7398" w:rsidRDefault="00C17CA8" w:rsidP="003A74A7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</w:t>
            </w:r>
            <w:r>
              <w:rPr>
                <w:sz w:val="22"/>
                <w:szCs w:val="22"/>
              </w:rPr>
              <w:t xml:space="preserve"> uszkodzenia karoserii prawej strony, ogólne eksploatacyjne,</w:t>
            </w:r>
          </w:p>
          <w:p w14:paraId="685C0722" w14:textId="77777777" w:rsidR="00C17CA8" w:rsidRPr="003B7398" w:rsidRDefault="00C17CA8" w:rsidP="003A74A7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2D8A9AB7" w14:textId="77777777" w:rsidR="00C17CA8" w:rsidRPr="003B7398" w:rsidRDefault="00C17CA8" w:rsidP="003A74A7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395E1F85" w14:textId="77777777" w:rsidR="00C17CA8" w:rsidRDefault="00C17CA8" w:rsidP="003A74A7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AEBFE44" w14:textId="77777777" w:rsidR="00C17CA8" w:rsidRPr="000516CE" w:rsidRDefault="00C17CA8" w:rsidP="003A74A7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0EEB23D" w14:textId="77777777" w:rsidR="00C17CA8" w:rsidRPr="00505C44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ascii="Lato-Bold" w:hAnsi="Lato-Bold" w:cs="Lato-Bold"/>
          <w:b/>
          <w:bCs/>
          <w:color w:val="C10000"/>
          <w:sz w:val="28"/>
          <w:szCs w:val="28"/>
        </w:rPr>
      </w:pPr>
      <w:r w:rsidRPr="00505C44">
        <w:rPr>
          <w:rFonts w:ascii="Lato-Bold" w:hAnsi="Lato-Bold" w:cs="Lato-Bold"/>
          <w:b/>
          <w:bCs/>
          <w:color w:val="C10000"/>
          <w:sz w:val="28"/>
          <w:szCs w:val="28"/>
        </w:rPr>
        <w:t>Wadium</w:t>
      </w:r>
    </w:p>
    <w:p w14:paraId="30389053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EA377F">
        <w:rPr>
          <w:rFonts w:cstheme="minorHAnsi"/>
          <w:color w:val="000000"/>
        </w:rPr>
        <w:t>Warunkiem przystąpienia do licytacji ruchomości jest wpłata wadium.</w:t>
      </w:r>
    </w:p>
    <w:p w14:paraId="0505828B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EA377F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3F6DBF6D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EA377F">
        <w:rPr>
          <w:rFonts w:cstheme="minorHAnsi"/>
          <w:color w:val="000000"/>
        </w:rPr>
        <w:t>W treści przelewu proszę zamieścić słowo wadium i oznaczenie ruchomości,</w:t>
      </w:r>
    </w:p>
    <w:p w14:paraId="70558386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EA377F">
        <w:rPr>
          <w:rFonts w:cstheme="minorHAnsi"/>
          <w:color w:val="000000"/>
        </w:rPr>
        <w:t>której dotyczy.</w:t>
      </w:r>
    </w:p>
    <w:p w14:paraId="1BA39E19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EA377F">
        <w:rPr>
          <w:rFonts w:cstheme="minorHAnsi"/>
          <w:color w:val="000000"/>
        </w:rPr>
        <w:t>Wadium uznam za złożone, jeżeli wpłata zostanie uznana na naszym rachunku</w:t>
      </w:r>
    </w:p>
    <w:p w14:paraId="6EF4E6A4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EA377F">
        <w:rPr>
          <w:rFonts w:cstheme="minorHAnsi"/>
          <w:color w:val="000000"/>
        </w:rPr>
        <w:t>najpóźniej w dniu poprzedzającym dzień licytacji.</w:t>
      </w:r>
      <w:r w:rsidRPr="00EA377F">
        <w:rPr>
          <w:rFonts w:cstheme="minorHAnsi"/>
          <w:color w:val="000000"/>
        </w:rPr>
        <w:br/>
      </w:r>
      <w:r w:rsidRPr="00EA377F">
        <w:rPr>
          <w:rFonts w:cstheme="minorHAnsi"/>
        </w:rPr>
        <w:t>Nie później niż na godzinę przed terminem licytacji wadium możecie Państwo złożyć:</w:t>
      </w:r>
    </w:p>
    <w:p w14:paraId="44411F4F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EA377F">
        <w:rPr>
          <w:rFonts w:cstheme="minorHAnsi"/>
        </w:rPr>
        <w:t>a) gotówką pracownikowi obsługującemu organ egzekucyjny, jeżeli wadium nie</w:t>
      </w:r>
    </w:p>
    <w:p w14:paraId="115AEBC0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EA377F">
        <w:rPr>
          <w:rFonts w:cstheme="minorHAnsi"/>
        </w:rPr>
        <w:t>przekracza 5.000,00 zł.</w:t>
      </w:r>
    </w:p>
    <w:p w14:paraId="6812D441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EA377F">
        <w:rPr>
          <w:rFonts w:cstheme="minorHAnsi"/>
        </w:rPr>
        <w:t>Zatrzymam wadium złożone przez licytanta, któremu udzielimy przybicia.</w:t>
      </w:r>
    </w:p>
    <w:p w14:paraId="3565A199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EA377F">
        <w:rPr>
          <w:rFonts w:cstheme="minorHAnsi"/>
        </w:rPr>
        <w:lastRenderedPageBreak/>
        <w:t>Pozostałym licytantom zwrócę wadium:</w:t>
      </w:r>
    </w:p>
    <w:p w14:paraId="16F53836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EA377F">
        <w:rPr>
          <w:rFonts w:cstheme="minorHAnsi"/>
        </w:rPr>
        <w:t>1) wpłacone bezgotówkowo: nie później niż w terminie 7 dni roboczych od dnia licytacji;</w:t>
      </w:r>
    </w:p>
    <w:p w14:paraId="587A29FC" w14:textId="77777777" w:rsidR="00C17CA8" w:rsidRPr="00EA377F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EA377F">
        <w:rPr>
          <w:rFonts w:cstheme="minorHAnsi"/>
        </w:rPr>
        <w:t>2) wpłacone w gotówce – niezwłocznie.</w:t>
      </w:r>
    </w:p>
    <w:p w14:paraId="61A9957E" w14:textId="77777777" w:rsidR="00C17CA8" w:rsidRPr="00EA377F" w:rsidRDefault="00C17CA8" w:rsidP="00C17CA8">
      <w:pPr>
        <w:pStyle w:val="Nagwek2"/>
        <w:spacing w:line="240" w:lineRule="auto"/>
        <w:rPr>
          <w:rFonts w:cstheme="minorHAnsi"/>
          <w:b w:val="0"/>
          <w:bCs/>
          <w:color w:val="C00000"/>
          <w:sz w:val="22"/>
          <w:szCs w:val="22"/>
        </w:rPr>
      </w:pPr>
      <w:r w:rsidRPr="00EA377F">
        <w:rPr>
          <w:rFonts w:cstheme="minorHAnsi"/>
          <w:bCs/>
          <w:color w:val="C00000"/>
          <w:sz w:val="22"/>
          <w:szCs w:val="22"/>
        </w:rPr>
        <w:t>Termin i miejsce oglądania ruchomości</w:t>
      </w:r>
    </w:p>
    <w:p w14:paraId="41D8E0A9" w14:textId="1CAFC179" w:rsidR="00C17CA8" w:rsidRPr="00EA377F" w:rsidRDefault="00C17CA8" w:rsidP="00C17C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A377F">
        <w:rPr>
          <w:rFonts w:cstheme="minorHAnsi"/>
          <w:bCs/>
        </w:rPr>
        <w:t xml:space="preserve">Ruchomości można oglądać w dniu </w:t>
      </w:r>
      <w:r w:rsidR="00EA377F" w:rsidRPr="00EA377F">
        <w:rPr>
          <w:rFonts w:cstheme="minorHAnsi"/>
          <w:bCs/>
        </w:rPr>
        <w:t>16 marca</w:t>
      </w:r>
      <w:r w:rsidRPr="00EA377F">
        <w:rPr>
          <w:rFonts w:cstheme="minorHAnsi"/>
          <w:bCs/>
        </w:rPr>
        <w:t xml:space="preserve"> 2026 roku od godz. 9:30 do godz. 10:00</w:t>
      </w:r>
      <w:r w:rsidRPr="00EA377F">
        <w:rPr>
          <w:rFonts w:cstheme="minorHAnsi"/>
          <w:bCs/>
        </w:rPr>
        <w:br/>
        <w:t xml:space="preserve">w miejscowości </w:t>
      </w:r>
      <w:r w:rsidRPr="00EA377F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382F7DB9" w14:textId="77777777" w:rsidR="00C17CA8" w:rsidRPr="00EA377F" w:rsidRDefault="00C17CA8" w:rsidP="00C17CA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</w:rPr>
      </w:pPr>
      <w:r w:rsidRPr="00EA377F">
        <w:rPr>
          <w:rFonts w:cstheme="minorHAnsi"/>
          <w:b/>
          <w:bCs/>
          <w:color w:val="C00000"/>
        </w:rPr>
        <w:t>Pozostałe informacje</w:t>
      </w:r>
    </w:p>
    <w:p w14:paraId="10F7033E" w14:textId="77777777" w:rsidR="00C17CA8" w:rsidRPr="00EA377F" w:rsidRDefault="00C17CA8" w:rsidP="00C17CA8">
      <w:pPr>
        <w:pStyle w:val="Standard"/>
        <w:spacing w:before="120" w:after="0" w:line="276" w:lineRule="auto"/>
        <w:rPr>
          <w:rFonts w:cstheme="minorHAnsi"/>
          <w:bCs/>
        </w:rPr>
      </w:pPr>
      <w:r w:rsidRPr="00EA377F">
        <w:rPr>
          <w:rFonts w:cstheme="minorHAnsi"/>
          <w:bCs/>
        </w:rPr>
        <w:t>Sprzedaż nie jest  opodatkowana podatkiem od towarów i usług.</w:t>
      </w:r>
    </w:p>
    <w:p w14:paraId="6F441D9D" w14:textId="77777777" w:rsidR="00C17CA8" w:rsidRPr="00EA377F" w:rsidRDefault="00C17CA8" w:rsidP="00C17CA8">
      <w:pPr>
        <w:pStyle w:val="Standard"/>
        <w:spacing w:before="120" w:after="0" w:line="276" w:lineRule="auto"/>
        <w:rPr>
          <w:rFonts w:cstheme="minorHAnsi"/>
          <w:bCs/>
        </w:rPr>
      </w:pPr>
      <w:r w:rsidRPr="00EA377F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EA377F">
        <w:rPr>
          <w:rFonts w:cstheme="minorHAnsi"/>
          <w:u w:val="single"/>
        </w:rPr>
        <w:t>78 1010 1469 0002 2813 9120 0000</w:t>
      </w:r>
      <w:r w:rsidRPr="00EA377F">
        <w:rPr>
          <w:rFonts w:cstheme="minorHAnsi"/>
        </w:rPr>
        <w:t xml:space="preserve"> </w:t>
      </w:r>
      <w:r w:rsidRPr="00EA377F">
        <w:rPr>
          <w:rFonts w:cstheme="minorHAnsi"/>
          <w:bCs/>
        </w:rPr>
        <w:t>organowi egzekucyjnemu niezwłocznie, nie później niż w dniu następującym po dniu licytacji.</w:t>
      </w:r>
    </w:p>
    <w:p w14:paraId="233103CD" w14:textId="77777777" w:rsidR="00C17CA8" w:rsidRPr="00EA377F" w:rsidRDefault="00C17CA8" w:rsidP="00C17CA8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EA377F">
        <w:rPr>
          <w:rFonts w:cstheme="minorHAnsi"/>
          <w:bCs/>
        </w:rPr>
        <w:t>Szczegółowe informacje można uzyskać w Dziale  Egzekucji Administracyjnej:</w:t>
      </w:r>
    </w:p>
    <w:p w14:paraId="2A6B9B60" w14:textId="77777777" w:rsidR="00C17CA8" w:rsidRPr="000A7A40" w:rsidRDefault="00C17CA8" w:rsidP="00C17CA8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D348BC9" w14:textId="77777777" w:rsidR="00C17CA8" w:rsidRPr="00EA377F" w:rsidRDefault="00C17CA8" w:rsidP="00C17CA8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EA377F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64384" behindDoc="0" locked="0" layoutInCell="0" allowOverlap="1" wp14:anchorId="1DA1E12D" wp14:editId="66482ED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77F">
        <w:rPr>
          <w:sz w:val="22"/>
          <w:szCs w:val="22"/>
        </w:rPr>
        <w:t xml:space="preserve">telefonicznie – pod numerem </w:t>
      </w:r>
      <w:r w:rsidRPr="00EA377F">
        <w:rPr>
          <w:bCs/>
          <w:sz w:val="22"/>
          <w:szCs w:val="22"/>
        </w:rPr>
        <w:t xml:space="preserve">telefonu: </w:t>
      </w:r>
      <w:r w:rsidRPr="00EA377F">
        <w:rPr>
          <w:bCs/>
          <w:sz w:val="22"/>
          <w:szCs w:val="22"/>
        </w:rPr>
        <w:br/>
      </w:r>
      <w:r w:rsidRPr="00EA377F">
        <w:rPr>
          <w:color w:val="2F5496" w:themeColor="accent1" w:themeShade="BF"/>
          <w:sz w:val="22"/>
          <w:szCs w:val="22"/>
        </w:rPr>
        <w:t>63 8885748 lub 63 8885659</w:t>
      </w:r>
    </w:p>
    <w:p w14:paraId="63E39D05" w14:textId="77777777" w:rsidR="00C17CA8" w:rsidRPr="00EA377F" w:rsidRDefault="00C17CA8" w:rsidP="00C17CA8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2E0BC486" w14:textId="77777777" w:rsidR="00C17CA8" w:rsidRPr="00EA377F" w:rsidRDefault="00C17CA8" w:rsidP="00C17CA8">
      <w:pPr>
        <w:pStyle w:val="TekstpismaKAS"/>
        <w:rPr>
          <w:sz w:val="22"/>
          <w:szCs w:val="22"/>
        </w:rPr>
      </w:pPr>
      <w:r w:rsidRPr="00EA377F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5408" behindDoc="0" locked="0" layoutInCell="0" allowOverlap="1" wp14:anchorId="7A392652" wp14:editId="7D80178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77F">
        <w:rPr>
          <w:sz w:val="22"/>
          <w:szCs w:val="22"/>
        </w:rPr>
        <w:t>elektronicznie – napisz na adres:</w:t>
      </w:r>
    </w:p>
    <w:p w14:paraId="147F1E40" w14:textId="77777777" w:rsidR="00C17CA8" w:rsidRPr="00EA377F" w:rsidRDefault="00C17CA8" w:rsidP="00C17CA8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EA377F">
          <w:rPr>
            <w:rStyle w:val="Hipercze"/>
            <w:sz w:val="22"/>
            <w:szCs w:val="22"/>
          </w:rPr>
          <w:t>us.konin@mf.gov.pl</w:t>
        </w:r>
      </w:hyperlink>
    </w:p>
    <w:p w14:paraId="6BB8415C" w14:textId="77777777" w:rsidR="00C17CA8" w:rsidRPr="000A7A40" w:rsidRDefault="00C17CA8" w:rsidP="00C17CA8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EA377F">
        <w:rPr>
          <w:rFonts w:cstheme="minorHAnsi"/>
          <w:bCs/>
        </w:rPr>
        <w:t>oraz na stronie:</w:t>
      </w:r>
      <w:r w:rsidRPr="00EA377F">
        <w:rPr>
          <w:rFonts w:cstheme="minorHAnsi"/>
        </w:rPr>
        <w:t xml:space="preserve"> </w:t>
      </w:r>
      <w:hyperlink r:id="rId12" w:history="1">
        <w:r w:rsidRPr="00EA377F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EA377F">
        <w:rPr>
          <w:rFonts w:cstheme="minorHAnsi"/>
          <w:bCs/>
        </w:rPr>
        <w:t>,</w:t>
      </w:r>
      <w:r w:rsidRPr="00EA377F">
        <w:rPr>
          <w:rFonts w:cstheme="minorHAnsi"/>
          <w:bCs/>
        </w:rPr>
        <w:br/>
        <w:t>w zakładce ogłoszenia - obwieszczenia o licytacji</w:t>
      </w:r>
      <w:r w:rsidRPr="000A7A40">
        <w:rPr>
          <w:rFonts w:cstheme="minorHAnsi"/>
          <w:bCs/>
          <w:sz w:val="24"/>
          <w:szCs w:val="24"/>
        </w:rPr>
        <w:t>.</w:t>
      </w:r>
    </w:p>
    <w:p w14:paraId="16B04489" w14:textId="77777777" w:rsidR="00C17CA8" w:rsidRPr="00EA377F" w:rsidRDefault="00C17CA8" w:rsidP="00C17CA8">
      <w:pPr>
        <w:pStyle w:val="rdtytuKAS"/>
        <w:rPr>
          <w:color w:val="C00000"/>
          <w:sz w:val="20"/>
          <w:szCs w:val="20"/>
          <w:lang w:eastAsia="pl-PL"/>
        </w:rPr>
      </w:pPr>
      <w:r w:rsidRPr="00EA377F">
        <w:rPr>
          <w:color w:val="C00000"/>
          <w:sz w:val="20"/>
          <w:szCs w:val="20"/>
          <w:lang w:eastAsia="pl-PL"/>
        </w:rPr>
        <w:t xml:space="preserve">Przepisy prawa: </w:t>
      </w:r>
    </w:p>
    <w:p w14:paraId="0341F4A5" w14:textId="77777777" w:rsidR="00C17CA8" w:rsidRPr="00EA377F" w:rsidRDefault="00C17CA8" w:rsidP="00C17CA8">
      <w:pPr>
        <w:pStyle w:val="TekstpismaKAS"/>
        <w:rPr>
          <w:sz w:val="20"/>
          <w:szCs w:val="20"/>
          <w:lang w:eastAsia="pl-PL"/>
        </w:rPr>
      </w:pPr>
      <w:r w:rsidRPr="00EA377F">
        <w:rPr>
          <w:sz w:val="20"/>
          <w:szCs w:val="20"/>
          <w:lang w:eastAsia="pl-PL"/>
        </w:rPr>
        <w:t>Art. 105 – art. 107 ustawy z dnia 17 czerwca 1966 r. o postępowaniu egzekucyjnym w administracji (</w:t>
      </w:r>
      <w:proofErr w:type="spellStart"/>
      <w:r w:rsidRPr="00EA377F">
        <w:rPr>
          <w:sz w:val="20"/>
          <w:szCs w:val="20"/>
          <w:lang w:eastAsia="pl-PL"/>
        </w:rPr>
        <w:t>t.j:Dz.U</w:t>
      </w:r>
      <w:proofErr w:type="spellEnd"/>
      <w:r w:rsidRPr="00EA377F">
        <w:rPr>
          <w:sz w:val="20"/>
          <w:szCs w:val="20"/>
          <w:lang w:eastAsia="pl-PL"/>
        </w:rPr>
        <w:t>. z 2025 r. poz. 132 ze zm.).</w:t>
      </w:r>
    </w:p>
    <w:p w14:paraId="14530C40" w14:textId="77777777" w:rsidR="00C17CA8" w:rsidRDefault="00C17CA8" w:rsidP="00C17CA8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5109B078" w14:textId="77777777" w:rsidR="00C17CA8" w:rsidRPr="000A7A40" w:rsidRDefault="00C17CA8" w:rsidP="00C17CA8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7BC3C56E" w14:textId="77777777" w:rsidR="00C17CA8" w:rsidRDefault="00C17CA8" w:rsidP="00C17CA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207A0500" w14:textId="77777777" w:rsidR="00C17CA8" w:rsidRDefault="00C17CA8" w:rsidP="00C17CA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041E842E" w14:textId="77777777" w:rsidR="00C17CA8" w:rsidRDefault="00C17CA8" w:rsidP="00C17CA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21C18E83" w14:textId="77777777" w:rsidR="00C17CA8" w:rsidRDefault="00C17CA8" w:rsidP="00C17CA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1984FB1A" w14:textId="77777777" w:rsidR="00C17CA8" w:rsidRPr="00B66B45" w:rsidRDefault="00C17CA8" w:rsidP="00C17CA8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03874CF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0E0947F5" w14:textId="77777777" w:rsidR="00EA377F" w:rsidRDefault="00EA377F" w:rsidP="0067138A">
      <w:pPr>
        <w:spacing w:before="120" w:after="0" w:line="240" w:lineRule="auto"/>
        <w:rPr>
          <w:b/>
          <w:bCs/>
        </w:rPr>
      </w:pPr>
    </w:p>
    <w:p w14:paraId="284C0F53" w14:textId="77777777" w:rsidR="00EA377F" w:rsidRDefault="00EA377F" w:rsidP="0067138A">
      <w:pPr>
        <w:spacing w:before="120" w:after="0" w:line="240" w:lineRule="auto"/>
        <w:rPr>
          <w:b/>
          <w:bCs/>
        </w:rPr>
      </w:pPr>
    </w:p>
    <w:p w14:paraId="18FE40C4" w14:textId="77777777" w:rsidR="00EA377F" w:rsidRDefault="00EA377F" w:rsidP="0067138A">
      <w:pPr>
        <w:spacing w:before="120" w:after="0" w:line="240" w:lineRule="auto"/>
        <w:rPr>
          <w:b/>
          <w:bCs/>
        </w:rPr>
      </w:pPr>
    </w:p>
    <w:p w14:paraId="026230CF" w14:textId="08F4AD43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C06B" w14:textId="77777777" w:rsidR="00BF4098" w:rsidRDefault="00BF4098">
      <w:pPr>
        <w:spacing w:after="0" w:line="240" w:lineRule="auto"/>
      </w:pPr>
      <w:r>
        <w:separator/>
      </w:r>
    </w:p>
  </w:endnote>
  <w:endnote w:type="continuationSeparator" w:id="0">
    <w:p w14:paraId="1E99936B" w14:textId="77777777" w:rsidR="00BF4098" w:rsidRDefault="00BF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Lato-Bold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D8B3B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D8B3B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5C0BE6F9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52B882E5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52B882E5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DF1467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DF1467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0E9571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DF1467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DF1467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DF1467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DF1467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DF1467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FFD3" w14:textId="77777777" w:rsidR="00BF4098" w:rsidRDefault="00BF4098">
      <w:pPr>
        <w:spacing w:after="0" w:line="240" w:lineRule="auto"/>
      </w:pPr>
      <w:r>
        <w:separator/>
      </w:r>
    </w:p>
  </w:footnote>
  <w:footnote w:type="continuationSeparator" w:id="0">
    <w:p w14:paraId="36ED7B34" w14:textId="77777777" w:rsidR="00BF4098" w:rsidRDefault="00BF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9197">
    <w:abstractNumId w:val="0"/>
  </w:num>
  <w:num w:numId="2" w16cid:durableId="699428725">
    <w:abstractNumId w:val="7"/>
  </w:num>
  <w:num w:numId="3" w16cid:durableId="688528904">
    <w:abstractNumId w:val="10"/>
  </w:num>
  <w:num w:numId="4" w16cid:durableId="527136710">
    <w:abstractNumId w:val="1"/>
  </w:num>
  <w:num w:numId="5" w16cid:durableId="1737702131">
    <w:abstractNumId w:val="6"/>
  </w:num>
  <w:num w:numId="6" w16cid:durableId="1897740240">
    <w:abstractNumId w:val="4"/>
  </w:num>
  <w:num w:numId="7" w16cid:durableId="461388011">
    <w:abstractNumId w:val="4"/>
    <w:lvlOverride w:ilvl="0">
      <w:startOverride w:val="1"/>
    </w:lvlOverride>
  </w:num>
  <w:num w:numId="8" w16cid:durableId="1207254589">
    <w:abstractNumId w:val="4"/>
  </w:num>
  <w:num w:numId="9" w16cid:durableId="1593659621">
    <w:abstractNumId w:val="4"/>
    <w:lvlOverride w:ilvl="0">
      <w:startOverride w:val="1"/>
    </w:lvlOverride>
  </w:num>
  <w:num w:numId="10" w16cid:durableId="1640652281">
    <w:abstractNumId w:val="4"/>
    <w:lvlOverride w:ilvl="0">
      <w:startOverride w:val="1"/>
    </w:lvlOverride>
  </w:num>
  <w:num w:numId="11" w16cid:durableId="2010521841">
    <w:abstractNumId w:val="4"/>
    <w:lvlOverride w:ilvl="0">
      <w:startOverride w:val="1"/>
    </w:lvlOverride>
  </w:num>
  <w:num w:numId="12" w16cid:durableId="988628880">
    <w:abstractNumId w:val="4"/>
    <w:lvlOverride w:ilvl="0">
      <w:startOverride w:val="1"/>
    </w:lvlOverride>
  </w:num>
  <w:num w:numId="13" w16cid:durableId="1102844459">
    <w:abstractNumId w:val="3"/>
  </w:num>
  <w:num w:numId="14" w16cid:durableId="956838978">
    <w:abstractNumId w:val="0"/>
  </w:num>
  <w:num w:numId="15" w16cid:durableId="659307952">
    <w:abstractNumId w:val="3"/>
  </w:num>
  <w:num w:numId="16" w16cid:durableId="427124297">
    <w:abstractNumId w:val="0"/>
  </w:num>
  <w:num w:numId="17" w16cid:durableId="1102072952">
    <w:abstractNumId w:val="3"/>
  </w:num>
  <w:num w:numId="18" w16cid:durableId="2044936815">
    <w:abstractNumId w:val="0"/>
  </w:num>
  <w:num w:numId="19" w16cid:durableId="905145935">
    <w:abstractNumId w:val="9"/>
  </w:num>
  <w:num w:numId="20" w16cid:durableId="1150051401">
    <w:abstractNumId w:val="2"/>
  </w:num>
  <w:num w:numId="21" w16cid:durableId="663823607">
    <w:abstractNumId w:val="11"/>
  </w:num>
  <w:num w:numId="22" w16cid:durableId="869755497">
    <w:abstractNumId w:val="9"/>
  </w:num>
  <w:num w:numId="23" w16cid:durableId="647975987">
    <w:abstractNumId w:val="9"/>
  </w:num>
  <w:num w:numId="24" w16cid:durableId="415052246">
    <w:abstractNumId w:val="0"/>
  </w:num>
  <w:num w:numId="25" w16cid:durableId="1214269101">
    <w:abstractNumId w:val="9"/>
  </w:num>
  <w:num w:numId="26" w16cid:durableId="120921786">
    <w:abstractNumId w:val="9"/>
  </w:num>
  <w:num w:numId="27" w16cid:durableId="471168647">
    <w:abstractNumId w:val="0"/>
  </w:num>
  <w:num w:numId="28" w16cid:durableId="1175919952">
    <w:abstractNumId w:val="9"/>
  </w:num>
  <w:num w:numId="29" w16cid:durableId="493685872">
    <w:abstractNumId w:val="9"/>
  </w:num>
  <w:num w:numId="30" w16cid:durableId="1132095565">
    <w:abstractNumId w:val="0"/>
  </w:num>
  <w:num w:numId="31" w16cid:durableId="903951011">
    <w:abstractNumId w:val="8"/>
  </w:num>
  <w:num w:numId="32" w16cid:durableId="1263687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5F17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0647D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06898"/>
    <w:rsid w:val="00A1288D"/>
    <w:rsid w:val="00A1375B"/>
    <w:rsid w:val="00A15906"/>
    <w:rsid w:val="00A24275"/>
    <w:rsid w:val="00A36F2F"/>
    <w:rsid w:val="00A4257B"/>
    <w:rsid w:val="00A44868"/>
    <w:rsid w:val="00A47D10"/>
    <w:rsid w:val="00A63FF5"/>
    <w:rsid w:val="00A7252F"/>
    <w:rsid w:val="00A81D8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F4098"/>
    <w:rsid w:val="00C00DE8"/>
    <w:rsid w:val="00C02657"/>
    <w:rsid w:val="00C07D41"/>
    <w:rsid w:val="00C17CA8"/>
    <w:rsid w:val="00C41358"/>
    <w:rsid w:val="00C55317"/>
    <w:rsid w:val="00C63A08"/>
    <w:rsid w:val="00C71138"/>
    <w:rsid w:val="00C73C72"/>
    <w:rsid w:val="00C92900"/>
    <w:rsid w:val="00CA36C6"/>
    <w:rsid w:val="00CA741E"/>
    <w:rsid w:val="00CB325F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47C1"/>
    <w:rsid w:val="00D45921"/>
    <w:rsid w:val="00D45F43"/>
    <w:rsid w:val="00D46929"/>
    <w:rsid w:val="00D53A7C"/>
    <w:rsid w:val="00D56B22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146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377F"/>
    <w:rsid w:val="00EA7FDA"/>
    <w:rsid w:val="00ED34F2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A81D85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A8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81D85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A81D85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1D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23BB-4E77-42AE-8C28-B323CCE0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2026-02-27T10:41:00Z</cp:lastPrinted>
  <dcterms:created xsi:type="dcterms:W3CDTF">2026-02-27T10:41:00Z</dcterms:created>
  <dcterms:modified xsi:type="dcterms:W3CDTF">2026-02-27T10:41:00Z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UxC4dwLulzfINJ8nQH+xvX5LNGipWa4BRSZhPgxsCvlfKoU0fxnIuCmhIX5qM2WnOcpIefOe4vJUA2Zr54lXSA==</vt:lpwstr>
  </property>
  <property fmtid="{D5CDD505-2E9C-101B-9397-08002B2CF9AE}" pid="6" name="MFClassificationDate">
    <vt:lpwstr>2021-12-03T08:41:18.1260973+01:00</vt:lpwstr>
  </property>
  <property fmtid="{D5CDD505-2E9C-101B-9397-08002B2CF9AE}" pid="7" name="MFClassifiedBySID">
    <vt:lpwstr>UxC4dwLulzfINJ8nQH+xvX5LNGipWa4BRSZhPgxsCvm42mrIC/DSDv0ggS+FjUN/2v1BBotkLlY5aAiEhoi6uX0qY6P02zQudLWe4cOsg52sMoeIqfw4M6Dzw7flOT2E</vt:lpwstr>
  </property>
  <property fmtid="{D5CDD505-2E9C-101B-9397-08002B2CF9AE}" pid="8" name="MFGRNItemId">
    <vt:lpwstr>GRN-daa7402e-1618-4f89-aaad-2ee3eae5b525</vt:lpwstr>
  </property>
  <property fmtid="{D5CDD505-2E9C-101B-9397-08002B2CF9AE}" pid="9" name="MFHash">
    <vt:lpwstr>RyM/xb+rSZupyivCRS2OUg3449q6yooTSYmRHY5dMo8=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  <property fmtid="{D5CDD505-2E9C-101B-9397-08002B2CF9AE}" pid="13" name="ZnakPisma">
    <vt:lpwstr>3011-SEE.7114.59.2026.4</vt:lpwstr>
  </property>
  <property fmtid="{D5CDD505-2E9C-101B-9397-08002B2CF9AE}" pid="14" name="UNPPisma">
    <vt:lpwstr>3011-26-004966</vt:lpwstr>
  </property>
  <property fmtid="{D5CDD505-2E9C-101B-9397-08002B2CF9AE}" pid="15" name="ZnakSprawy">
    <vt:lpwstr>3011-SEE.7114.59.2026</vt:lpwstr>
  </property>
  <property fmtid="{D5CDD505-2E9C-101B-9397-08002B2CF9AE}" pid="16" name="ZnakSprawy2">
    <vt:lpwstr>Znak sprawy: 3011-SEE.7114.59.2026</vt:lpwstr>
  </property>
  <property fmtid="{D5CDD505-2E9C-101B-9397-08002B2CF9AE}" pid="17" name="AktualnaDataSlownie">
    <vt:lpwstr>30 stycznia 2026</vt:lpwstr>
  </property>
  <property fmtid="{D5CDD505-2E9C-101B-9397-08002B2CF9AE}" pid="18" name="ZnakSprawyPrzedPrzeniesieniem">
    <vt:lpwstr/>
  </property>
  <property fmtid="{D5CDD505-2E9C-101B-9397-08002B2CF9AE}" pid="19" name="Autor">
    <vt:lpwstr>Kinecka Monika</vt:lpwstr>
  </property>
  <property fmtid="{D5CDD505-2E9C-101B-9397-08002B2CF9AE}" pid="20" name="Autor2">
    <vt:lpwstr>Monika Kinecka</vt:lpwstr>
  </property>
  <property fmtid="{D5CDD505-2E9C-101B-9397-08002B2CF9AE}" pid="21" name="AutorInicjaly">
    <vt:lpwstr>MK196</vt:lpwstr>
  </property>
  <property fmtid="{D5CDD505-2E9C-101B-9397-08002B2CF9AE}" pid="22" name="AutorNrTelefonu">
    <vt:lpwstr>(63) 888-57-48 wew. 5748</vt:lpwstr>
  </property>
  <property fmtid="{D5CDD505-2E9C-101B-9397-08002B2CF9AE}" pid="23" name="AutorEmail">
    <vt:lpwstr>monika.kinecka@mf.gov.pl</vt:lpwstr>
  </property>
  <property fmtid="{D5CDD505-2E9C-101B-9397-08002B2CF9AE}" pid="24" name="Stanowisko">
    <vt:lpwstr>Referent</vt:lpwstr>
  </property>
  <property fmtid="{D5CDD505-2E9C-101B-9397-08002B2CF9AE}" pid="25" name="OpisPisma">
    <vt:lpwstr/>
  </property>
  <property fmtid="{D5CDD505-2E9C-101B-9397-08002B2CF9AE}" pid="26" name="Komorka">
    <vt:lpwstr>Naczelnik Urzędu</vt:lpwstr>
  </property>
  <property fmtid="{D5CDD505-2E9C-101B-9397-08002B2CF9AE}" pid="27" name="KodKomorki">
    <vt:lpwstr>NUS</vt:lpwstr>
  </property>
  <property fmtid="{D5CDD505-2E9C-101B-9397-08002B2CF9AE}" pid="28" name="AktualnaData">
    <vt:lpwstr>2026-01-30</vt:lpwstr>
  </property>
  <property fmtid="{D5CDD505-2E9C-101B-9397-08002B2CF9AE}" pid="29" name="Wydzial">
    <vt:lpwstr>Dział Egzekucji Administracyjnej</vt:lpwstr>
  </property>
  <property fmtid="{D5CDD505-2E9C-101B-9397-08002B2CF9AE}" pid="30" name="KodWydzialu">
    <vt:lpwstr>SEE</vt:lpwstr>
  </property>
  <property fmtid="{D5CDD505-2E9C-101B-9397-08002B2CF9AE}" pid="31" name="ZaakceptowanePrzez">
    <vt:lpwstr>n/d</vt:lpwstr>
  </property>
  <property fmtid="{D5CDD505-2E9C-101B-9397-08002B2CF9AE}" pid="32" name="PrzekazanieDo">
    <vt:lpwstr/>
  </property>
  <property fmtid="{D5CDD505-2E9C-101B-9397-08002B2CF9AE}" pid="33" name="PrzekazanieDoStanowisko">
    <vt:lpwstr/>
  </property>
  <property fmtid="{D5CDD505-2E9C-101B-9397-08002B2CF9AE}" pid="34" name="PrzekazanieDoKomorkaPracownika">
    <vt:lpwstr/>
  </property>
  <property fmtid="{D5CDD505-2E9C-101B-9397-08002B2CF9AE}" pid="35" name="PrzekazanieWgRozdzielnika">
    <vt:lpwstr/>
  </property>
  <property fmtid="{D5CDD505-2E9C-101B-9397-08002B2CF9AE}" pid="36" name="adresImie">
    <vt:lpwstr/>
  </property>
  <property fmtid="{D5CDD505-2E9C-101B-9397-08002B2CF9AE}" pid="37" name="adresNazwisko">
    <vt:lpwstr/>
  </property>
  <property fmtid="{D5CDD505-2E9C-101B-9397-08002B2CF9AE}" pid="38" name="adresNazwa">
    <vt:lpwstr/>
  </property>
  <property fmtid="{D5CDD505-2E9C-101B-9397-08002B2CF9AE}" pid="39" name="adresOddzial">
    <vt:lpwstr/>
  </property>
  <property fmtid="{D5CDD505-2E9C-101B-9397-08002B2CF9AE}" pid="40" name="adresUlica">
    <vt:lpwstr/>
  </property>
  <property fmtid="{D5CDD505-2E9C-101B-9397-08002B2CF9AE}" pid="41" name="adresTypUlicy">
    <vt:lpwstr/>
  </property>
  <property fmtid="{D5CDD505-2E9C-101B-9397-08002B2CF9AE}" pid="42" name="adresNrDomu">
    <vt:lpwstr/>
  </property>
  <property fmtid="{D5CDD505-2E9C-101B-9397-08002B2CF9AE}" pid="43" name="adresNrLokalu">
    <vt:lpwstr/>
  </property>
  <property fmtid="{D5CDD505-2E9C-101B-9397-08002B2CF9AE}" pid="44" name="adresKodPocztowy">
    <vt:lpwstr/>
  </property>
  <property fmtid="{D5CDD505-2E9C-101B-9397-08002B2CF9AE}" pid="45" name="adresMiejscowosc">
    <vt:lpwstr/>
  </property>
  <property fmtid="{D5CDD505-2E9C-101B-9397-08002B2CF9AE}" pid="46" name="adresPoczta">
    <vt:lpwstr/>
  </property>
  <property fmtid="{D5CDD505-2E9C-101B-9397-08002B2CF9AE}" pid="47" name="adresEMail">
    <vt:lpwstr/>
  </property>
  <property fmtid="{D5CDD505-2E9C-101B-9397-08002B2CF9AE}" pid="48" name="DataNaPismie">
    <vt:lpwstr/>
  </property>
  <property fmtid="{D5CDD505-2E9C-101B-9397-08002B2CF9AE}" pid="49" name="DaneJednostki1">
    <vt:lpwstr>Urząd Skarbowy w Koninie</vt:lpwstr>
  </property>
  <property fmtid="{D5CDD505-2E9C-101B-9397-08002B2CF9AE}" pid="50" name="PolaDodatkowe1">
    <vt:lpwstr>Urząd Skarbowy w Koninie</vt:lpwstr>
  </property>
  <property fmtid="{D5CDD505-2E9C-101B-9397-08002B2CF9AE}" pid="51" name="DaneJednostki2">
    <vt:lpwstr>Konin</vt:lpwstr>
  </property>
  <property fmtid="{D5CDD505-2E9C-101B-9397-08002B2CF9AE}" pid="52" name="PolaDodatkowe2">
    <vt:lpwstr>Konin</vt:lpwstr>
  </property>
  <property fmtid="{D5CDD505-2E9C-101B-9397-08002B2CF9AE}" pid="53" name="DaneJednostki3">
    <vt:lpwstr>62-510</vt:lpwstr>
  </property>
  <property fmtid="{D5CDD505-2E9C-101B-9397-08002B2CF9AE}" pid="54" name="PolaDodatkowe3">
    <vt:lpwstr>62-510</vt:lpwstr>
  </property>
  <property fmtid="{D5CDD505-2E9C-101B-9397-08002B2CF9AE}" pid="55" name="DaneJednostki4">
    <vt:lpwstr>Zakładowa</vt:lpwstr>
  </property>
  <property fmtid="{D5CDD505-2E9C-101B-9397-08002B2CF9AE}" pid="56" name="PolaDodatkowe4">
    <vt:lpwstr>Zakładowa</vt:lpwstr>
  </property>
  <property fmtid="{D5CDD505-2E9C-101B-9397-08002B2CF9AE}" pid="57" name="DaneJednostki5">
    <vt:lpwstr>7a</vt:lpwstr>
  </property>
  <property fmtid="{D5CDD505-2E9C-101B-9397-08002B2CF9AE}" pid="58" name="PolaDodatkowe5">
    <vt:lpwstr>7a</vt:lpwstr>
  </property>
  <property fmtid="{D5CDD505-2E9C-101B-9397-08002B2CF9AE}" pid="59" name="DaneJednostki6">
    <vt:lpwstr>22 330 03 30</vt:lpwstr>
  </property>
  <property fmtid="{D5CDD505-2E9C-101B-9397-08002B2CF9AE}" pid="60" name="PolaDodatkowe6">
    <vt:lpwstr>22 330 03 30</vt:lpwstr>
  </property>
  <property fmtid="{D5CDD505-2E9C-101B-9397-08002B2CF9AE}" pid="61" name="DaneJednostki7">
    <vt:lpwstr>63 245 68 71</vt:lpwstr>
  </property>
  <property fmtid="{D5CDD505-2E9C-101B-9397-08002B2CF9AE}" pid="62" name="PolaDodatkowe7">
    <vt:lpwstr>63 245 68 71</vt:lpwstr>
  </property>
  <property fmtid="{D5CDD505-2E9C-101B-9397-08002B2CF9AE}" pid="63" name="DaneJednostki8">
    <vt:lpwstr>us.konin@mf.gov.pl</vt:lpwstr>
  </property>
  <property fmtid="{D5CDD505-2E9C-101B-9397-08002B2CF9AE}" pid="64" name="PolaDodatkowe8">
    <vt:lpwstr>us.konin@mf.gov.pl</vt:lpwstr>
  </property>
  <property fmtid="{D5CDD505-2E9C-101B-9397-08002B2CF9AE}" pid="65" name="DaneJednostki9">
    <vt:lpwstr>http://www.wielkopolskie.kas.gov.pl/urzad-skarbowy-w-koninie</vt:lpwstr>
  </property>
  <property fmtid="{D5CDD505-2E9C-101B-9397-08002B2CF9AE}" pid="66" name="PolaDodatkowe9">
    <vt:lpwstr>http://www.wielkopolskie.kas.gov.pl/urzad-skarbowy-w-koninie</vt:lpwstr>
  </property>
  <property fmtid="{D5CDD505-2E9C-101B-9397-08002B2CF9AE}" pid="67" name="DaneJednostki10">
    <vt:lpwstr>Naczelnik Urzędu Skarbowego w Koninie</vt:lpwstr>
  </property>
  <property fmtid="{D5CDD505-2E9C-101B-9397-08002B2CF9AE}" pid="68" name="PolaDodatkowe10">
    <vt:lpwstr>Naczelnik Urzędu Skarbowego w Koninie</vt:lpwstr>
  </property>
  <property fmtid="{D5CDD505-2E9C-101B-9397-08002B2CF9AE}" pid="69" name="DaneJednostki11">
    <vt:lpwstr>/g0vc5i1l7v/SkrytkaESP </vt:lpwstr>
  </property>
  <property fmtid="{D5CDD505-2E9C-101B-9397-08002B2CF9AE}" pid="70" name="PolaDodatkowe11">
    <vt:lpwstr>/g0vc5i1l7v/SkrytkaESP </vt:lpwstr>
  </property>
  <property fmtid="{D5CDD505-2E9C-101B-9397-08002B2CF9AE}" pid="71" name="DaneJednostki12">
    <vt:lpwstr>Naczelnik</vt:lpwstr>
  </property>
  <property fmtid="{D5CDD505-2E9C-101B-9397-08002B2CF9AE}" pid="72" name="PolaDodatkowe12">
    <vt:lpwstr>Naczelnik</vt:lpwstr>
  </property>
  <property fmtid="{D5CDD505-2E9C-101B-9397-08002B2CF9AE}" pid="73" name="DaneJednostki13">
    <vt:lpwstr>Urzędu Skarbowego</vt:lpwstr>
  </property>
  <property fmtid="{D5CDD505-2E9C-101B-9397-08002B2CF9AE}" pid="74" name="PolaDodatkowe13">
    <vt:lpwstr>Urzędu Skarbowego</vt:lpwstr>
  </property>
  <property fmtid="{D5CDD505-2E9C-101B-9397-08002B2CF9AE}" pid="75" name="DaneJednostki14">
    <vt:lpwstr>w Koninie</vt:lpwstr>
  </property>
  <property fmtid="{D5CDD505-2E9C-101B-9397-08002B2CF9AE}" pid="76" name="PolaDodatkowe14">
    <vt:lpwstr>w Koninie</vt:lpwstr>
  </property>
  <property fmtid="{D5CDD505-2E9C-101B-9397-08002B2CF9AE}" pid="77" name="DaneJednostki15">
    <vt:lpwstr>https://www.wielkopolskie.kas.gov.pl/urzad-skarbowy-w-koninie/organizacja/ochrona-danych-osobowych</vt:lpwstr>
  </property>
  <property fmtid="{D5CDD505-2E9C-101B-9397-08002B2CF9AE}" pid="78" name="PolaDodatkowe15">
    <vt:lpwstr>https://www.wielkopolskie.kas.gov.pl/urzad-skarbowy-w-koninie/organizacja/ochrona-danych-osobowych</vt:lpwstr>
  </property>
  <property fmtid="{D5CDD505-2E9C-101B-9397-08002B2CF9AE}" pid="79" name="DaneJednostki16">
    <vt:lpwstr>Urząd czynny jest w poniedziałki od 8:00 do 18:00, od wtorku do piątku od 8:00 do 15:00</vt:lpwstr>
  </property>
  <property fmtid="{D5CDD505-2E9C-101B-9397-08002B2CF9AE}" pid="80" name="PolaDodatkowe16">
    <vt:lpwstr>Urząd czynny jest w poniedziałki od 8:00 do 18:00, od wtorku do piątku od 8:00 do 15:00</vt:lpwstr>
  </property>
  <property fmtid="{D5CDD505-2E9C-101B-9397-08002B2CF9AE}" pid="81" name="DaneJednostki17">
    <vt:lpwstr>22 330 03 30 (z telefonów komórkowych), 801 055 055 (z telefonów stacjonarnych),+48 22 330 03 30 (z zagranicy)</vt:lpwstr>
  </property>
  <property fmtid="{D5CDD505-2E9C-101B-9397-08002B2CF9AE}" pid="82" name="PolaDodatkowe17">
    <vt:lpwstr>22 330 03 30 (z telefonów komórkowych), 801 055 055 (z telefonów stacjonarnych),+48 22 330 03 30 (z zagranicy)</vt:lpwstr>
  </property>
  <property fmtid="{D5CDD505-2E9C-101B-9397-08002B2CF9AE}" pid="83" name="DaneJednostki18">
    <vt:lpwstr>AE:PL-40800-71387-CJVSI-15</vt:lpwstr>
  </property>
  <property fmtid="{D5CDD505-2E9C-101B-9397-08002B2CF9AE}" pid="84" name="PolaDodatkowe18">
    <vt:lpwstr>AE:PL-40800-71387-CJVSI-15</vt:lpwstr>
  </property>
  <property fmtid="{D5CDD505-2E9C-101B-9397-08002B2CF9AE}" pid="85" name="KodKreskowy">
    <vt:lpwstr/>
  </property>
  <property fmtid="{D5CDD505-2E9C-101B-9397-08002B2CF9AE}" pid="86" name="TrescPisma">
    <vt:lpwstr/>
  </property>
</Properties>
</file>