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B5034" w14:textId="77777777"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anchorId="76338A26" wp14:editId="3247CE9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5830A3F2" w14:textId="77777777"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0E5893" w14:textId="77777777"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14:paraId="0A68DB31" w14:textId="77777777" w:rsidR="008B330D" w:rsidRDefault="008B330D">
      <w:pPr>
        <w:spacing w:after="0"/>
        <w:contextualSpacing/>
        <w:jc w:val="right"/>
        <w:rPr>
          <w:rFonts w:ascii="Lato" w:hAnsi="Lato"/>
        </w:rPr>
      </w:pPr>
    </w:p>
    <w:p w14:paraId="73ADADD4" w14:textId="7DDCB353" w:rsidR="008B330D" w:rsidRPr="005A6716" w:rsidRDefault="004B3CA0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2BCA" wp14:editId="2F1542D6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="00C17FC5" w:rsidRPr="005A6716">
        <w:rPr>
          <w:rFonts w:cstheme="minorHAnsi"/>
        </w:rPr>
        <w:t xml:space="preserve">   </w:t>
      </w:r>
      <w:r w:rsidR="001F1FA9" w:rsidRPr="005A6716">
        <w:rPr>
          <w:rFonts w:cstheme="minorHAnsi"/>
        </w:rPr>
        <w:t>Poznań,</w:t>
      </w:r>
      <w:r w:rsidR="0071374F" w:rsidRPr="005A6716">
        <w:rPr>
          <w:rFonts w:cstheme="minorHAnsi"/>
        </w:rPr>
        <w:t xml:space="preserve"> </w:t>
      </w:r>
      <w:r w:rsidR="00F514F5">
        <w:rPr>
          <w:rFonts w:cstheme="minorHAnsi"/>
        </w:rPr>
        <w:t>13</w:t>
      </w:r>
      <w:r w:rsidR="00E3237C">
        <w:rPr>
          <w:rFonts w:cstheme="minorHAnsi"/>
        </w:rPr>
        <w:t>.02.2026</w:t>
      </w:r>
      <w:r w:rsidR="003D5E26" w:rsidRPr="005A6716">
        <w:rPr>
          <w:rFonts w:cstheme="minorHAnsi"/>
        </w:rPr>
        <w:t xml:space="preserve"> roku</w:t>
      </w:r>
    </w:p>
    <w:p w14:paraId="68F2A5B5" w14:textId="59A3957F" w:rsidR="008B330D" w:rsidRPr="005A6716" w:rsidRDefault="003D5E26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F514F5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14:paraId="3FCC0F29" w14:textId="77777777" w:rsidR="008B330D" w:rsidRPr="005A6716" w:rsidRDefault="003D5E26" w:rsidP="00A05441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14:paraId="126E5BC8" w14:textId="622F1EAA" w:rsidR="008B330D" w:rsidRPr="005A6716" w:rsidRDefault="003D5E26" w:rsidP="00A05441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="004578BA" w:rsidRPr="005A6716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="004578BA" w:rsidRPr="005A6716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14:paraId="2EC3D0DD" w14:textId="761EC846" w:rsidR="008B330D" w:rsidRDefault="003D5E26" w:rsidP="00F22427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="00B05163" w:rsidRPr="00F65D72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514F5">
        <w:rPr>
          <w:rStyle w:val="Nagwek2Znak"/>
          <w:rFonts w:cstheme="minorHAnsi"/>
          <w:color w:val="auto"/>
          <w:sz w:val="22"/>
          <w:szCs w:val="22"/>
        </w:rPr>
        <w:t>27</w:t>
      </w:r>
      <w:r w:rsidR="00E3237C">
        <w:rPr>
          <w:rStyle w:val="Nagwek2Znak"/>
          <w:rFonts w:cstheme="minorHAnsi"/>
          <w:color w:val="auto"/>
          <w:sz w:val="22"/>
          <w:szCs w:val="22"/>
        </w:rPr>
        <w:t xml:space="preserve"> lutego</w:t>
      </w:r>
      <w:r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22427" w:rsidRPr="00F65D72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821417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="00116433" w:rsidRPr="00F65D72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="00F22427" w:rsidRPr="00F65D72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F514F5">
        <w:rPr>
          <w:rStyle w:val="Nagwek2Znak"/>
          <w:rFonts w:cstheme="minorHAnsi"/>
          <w:color w:val="auto"/>
          <w:sz w:val="22"/>
          <w:szCs w:val="22"/>
        </w:rPr>
        <w:t>9</w:t>
      </w:r>
      <w:r w:rsidR="00B05163" w:rsidRPr="00F65D72">
        <w:rPr>
          <w:rStyle w:val="Nagwek2Znak"/>
          <w:rFonts w:cstheme="minorHAnsi"/>
          <w:color w:val="auto"/>
          <w:sz w:val="22"/>
          <w:szCs w:val="22"/>
        </w:rPr>
        <w:t>:</w:t>
      </w:r>
      <w:r w:rsidR="00E3237C">
        <w:rPr>
          <w:rStyle w:val="Nagwek2Znak"/>
          <w:rFonts w:cstheme="minorHAnsi"/>
          <w:color w:val="auto"/>
          <w:sz w:val="22"/>
          <w:szCs w:val="22"/>
        </w:rPr>
        <w:t>0</w:t>
      </w:r>
      <w:r w:rsidR="00407363">
        <w:rPr>
          <w:rStyle w:val="Nagwek2Znak"/>
          <w:rFonts w:cstheme="minorHAnsi"/>
          <w:color w:val="auto"/>
          <w:sz w:val="22"/>
          <w:szCs w:val="22"/>
        </w:rPr>
        <w:t>0</w:t>
      </w:r>
    </w:p>
    <w:p w14:paraId="42CC88DD" w14:textId="49357CDC" w:rsidR="00C17FC5" w:rsidRPr="005A6716" w:rsidRDefault="003D5E26" w:rsidP="004578BA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="00F22427"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14:paraId="3BAB4E11" w14:textId="2F521687" w:rsidR="008B330D" w:rsidRPr="00957BEB" w:rsidRDefault="003D5E26" w:rsidP="00D45D08">
      <w:pPr>
        <w:pStyle w:val="Nagwek21"/>
        <w:spacing w:line="240" w:lineRule="auto"/>
        <w:rPr>
          <w:rFonts w:cstheme="minorHAnsi"/>
          <w:color w:val="C00000"/>
          <w:sz w:val="24"/>
          <w:szCs w:val="24"/>
        </w:rPr>
      </w:pPr>
      <w:r w:rsidRPr="00957BEB">
        <w:rPr>
          <w:rFonts w:cstheme="minorHAnsi"/>
          <w:color w:val="C00000"/>
          <w:sz w:val="24"/>
          <w:szCs w:val="24"/>
        </w:rPr>
        <w:t>Sprzedawan</w:t>
      </w:r>
      <w:r w:rsidR="009C2AEF" w:rsidRPr="00957BEB">
        <w:rPr>
          <w:rFonts w:cstheme="minorHAnsi"/>
          <w:color w:val="C00000"/>
          <w:sz w:val="24"/>
          <w:szCs w:val="24"/>
        </w:rPr>
        <w:t>a</w:t>
      </w:r>
      <w:r w:rsidRPr="00957BEB">
        <w:rPr>
          <w:rFonts w:cstheme="minorHAnsi"/>
          <w:color w:val="C00000"/>
          <w:sz w:val="24"/>
          <w:szCs w:val="24"/>
        </w:rPr>
        <w:t xml:space="preserve"> ruchomoś</w:t>
      </w:r>
      <w:r w:rsidR="009C2AEF" w:rsidRPr="00957BEB">
        <w:rPr>
          <w:rFonts w:cstheme="minorHAnsi"/>
          <w:color w:val="C00000"/>
          <w:sz w:val="24"/>
          <w:szCs w:val="24"/>
        </w:rPr>
        <w:t>ć</w:t>
      </w:r>
    </w:p>
    <w:p w14:paraId="35DEBC77" w14:textId="77777777" w:rsidR="008B330D" w:rsidRPr="005A6716" w:rsidRDefault="008B330D">
      <w:pPr>
        <w:pStyle w:val="Tekstpodstawowy"/>
        <w:rPr>
          <w:rFonts w:cstheme="minorHAnsi"/>
        </w:rPr>
      </w:pPr>
    </w:p>
    <w:tbl>
      <w:tblPr>
        <w:tblW w:w="9208" w:type="dxa"/>
        <w:tblInd w:w="-147" w:type="dxa"/>
        <w:tblLook w:val="0000" w:firstRow="0" w:lastRow="0" w:firstColumn="0" w:lastColumn="0" w:noHBand="0" w:noVBand="0"/>
      </w:tblPr>
      <w:tblGrid>
        <w:gridCol w:w="545"/>
        <w:gridCol w:w="2291"/>
        <w:gridCol w:w="1417"/>
        <w:gridCol w:w="1507"/>
        <w:gridCol w:w="1412"/>
        <w:gridCol w:w="2036"/>
      </w:tblGrid>
      <w:tr w:rsidR="006A75C6" w:rsidRPr="005A6716" w14:paraId="2809DFB5" w14:textId="40E9076E" w:rsidTr="007974BA">
        <w:trPr>
          <w:trHeight w:val="64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0F659" w14:textId="77777777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9B5D" w14:textId="77777777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8E6" w14:textId="77777777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762E" w14:textId="77777777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851F" w14:textId="498AC9EC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Wadium 10% wartości szacunkowej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E452" w14:textId="25874E7B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57BEB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6A75C6" w:rsidRPr="005A6716" w14:paraId="4DE072E2" w14:textId="0A1A0412" w:rsidTr="007974BA">
        <w:trPr>
          <w:trHeight w:val="42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6144" w14:textId="76E30E36" w:rsidR="00957BEB" w:rsidRPr="00957BEB" w:rsidRDefault="00957BEB" w:rsidP="00C94EE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957BEB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A056E7" w14:textId="019BC949" w:rsidR="00957BEB" w:rsidRPr="007974BA" w:rsidRDefault="006A75C6" w:rsidP="005B72D5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IVECO </w:t>
            </w:r>
            <w:proofErr w:type="spellStart"/>
            <w:r>
              <w:rPr>
                <w:rFonts w:cstheme="minorHAnsi"/>
              </w:rPr>
              <w:t>Daily</w:t>
            </w:r>
            <w:proofErr w:type="spellEnd"/>
            <w:r w:rsidR="00821417">
              <w:rPr>
                <w:rFonts w:cstheme="minorHAnsi"/>
              </w:rPr>
              <w:t xml:space="preserve"> samo</w:t>
            </w:r>
            <w:r w:rsidR="007974BA" w:rsidRPr="007974BA">
              <w:rPr>
                <w:rFonts w:cstheme="minorHAnsi"/>
              </w:rPr>
              <w:t>ch</w:t>
            </w:r>
            <w:r w:rsidR="00957BEB" w:rsidRPr="007974BA">
              <w:rPr>
                <w:rFonts w:cstheme="minorHAnsi"/>
              </w:rPr>
              <w:t xml:space="preserve">ód </w:t>
            </w:r>
            <w:r>
              <w:rPr>
                <w:rFonts w:cstheme="minorHAnsi"/>
              </w:rPr>
              <w:t>ciężarowy</w:t>
            </w:r>
            <w:r w:rsidR="00957BEB" w:rsidRPr="007974BA">
              <w:rPr>
                <w:rFonts w:cstheme="minorHAnsi"/>
              </w:rPr>
              <w:t xml:space="preserve"> </w:t>
            </w:r>
            <w:r w:rsidR="00957BEB" w:rsidRPr="007974BA">
              <w:rPr>
                <w:rFonts w:cstheme="minorHAnsi"/>
                <w:shd w:val="clear" w:color="auto" w:fill="FFFFFF" w:themeFill="background1"/>
              </w:rPr>
              <w:t xml:space="preserve">nr rej. </w:t>
            </w:r>
            <w:r w:rsidR="00E3237C">
              <w:rPr>
                <w:rFonts w:cstheme="minorHAnsi"/>
                <w:shd w:val="clear" w:color="auto" w:fill="FFFFFF" w:themeFill="background1"/>
              </w:rPr>
              <w:t>P</w:t>
            </w:r>
            <w:r>
              <w:rPr>
                <w:rFonts w:cstheme="minorHAnsi"/>
                <w:shd w:val="clear" w:color="auto" w:fill="FFFFFF" w:themeFill="background1"/>
              </w:rPr>
              <w:t xml:space="preserve">Z2W070 </w:t>
            </w:r>
            <w:r w:rsidR="00957BEB" w:rsidRPr="007974BA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="00957BEB" w:rsidRPr="007974BA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="00957BEB" w:rsidRPr="007974BA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821417">
              <w:rPr>
                <w:rFonts w:cstheme="minorHAnsi"/>
                <w:shd w:val="clear" w:color="auto" w:fill="FFFFFF" w:themeFill="background1"/>
              </w:rPr>
              <w:t>20</w:t>
            </w:r>
            <w:r>
              <w:rPr>
                <w:rFonts w:cstheme="minorHAnsi"/>
                <w:shd w:val="clear" w:color="auto" w:fill="FFFFFF" w:themeFill="background1"/>
              </w:rPr>
              <w:t>17</w:t>
            </w:r>
            <w:r w:rsidR="00957BEB" w:rsidRPr="007974BA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957BEB" w:rsidRPr="007974BA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>
              <w:rPr>
                <w:rFonts w:cstheme="minorHAnsi"/>
                <w:color w:val="000000" w:themeColor="text1"/>
                <w:shd w:val="clear" w:color="auto" w:fill="FFFFFF" w:themeFill="background1"/>
              </w:rPr>
              <w:t>ZCFC135D905145203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6A8" w14:textId="481137E3" w:rsidR="00957BEB" w:rsidRPr="007974BA" w:rsidRDefault="00957BEB" w:rsidP="00DC6BE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</w:t>
            </w:r>
            <w:r w:rsidR="006A75C6">
              <w:rPr>
                <w:rFonts w:cstheme="minorHAnsi"/>
                <w:bCs/>
              </w:rPr>
              <w:t>45 200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399" w14:textId="7DB7F2AB" w:rsidR="00957BEB" w:rsidRPr="007974BA" w:rsidRDefault="00957BEB" w:rsidP="00DC6BE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  <w:bCs/>
              </w:rPr>
              <w:t xml:space="preserve">  </w:t>
            </w:r>
            <w:r w:rsidR="00F514F5">
              <w:rPr>
                <w:rFonts w:cstheme="minorHAnsi"/>
                <w:bCs/>
              </w:rPr>
              <w:t>22 600</w:t>
            </w:r>
            <w:r w:rsidRPr="007974BA">
              <w:rPr>
                <w:rFonts w:cstheme="minorHAnsi"/>
                <w:bCs/>
              </w:rPr>
              <w:t>,00 zł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B927" w14:textId="6BB48445" w:rsidR="00957BEB" w:rsidRPr="007974BA" w:rsidRDefault="006A75C6" w:rsidP="00024260">
            <w:pPr>
              <w:pStyle w:val="Standard"/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4 520</w:t>
            </w:r>
            <w:r w:rsidR="00957BEB" w:rsidRPr="007974BA">
              <w:rPr>
                <w:rFonts w:cstheme="minorHAnsi"/>
              </w:rPr>
              <w:t>,00 zł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D7B2" w14:textId="431F4B34" w:rsidR="00957BEB" w:rsidRPr="007974BA" w:rsidRDefault="007974BA" w:rsidP="0002426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7974BA">
              <w:rPr>
                <w:rFonts w:cstheme="minorHAnsi"/>
              </w:rPr>
              <w:t>Data pie</w:t>
            </w:r>
            <w:r w:rsidR="00957BEB" w:rsidRPr="007974BA">
              <w:rPr>
                <w:rFonts w:cstheme="minorHAnsi"/>
              </w:rPr>
              <w:t xml:space="preserve">rwszej rejestracji </w:t>
            </w:r>
            <w:r w:rsidR="006A75C6">
              <w:rPr>
                <w:rFonts w:cstheme="minorHAnsi"/>
              </w:rPr>
              <w:t>28.03.2017</w:t>
            </w:r>
            <w:r w:rsidR="00957BEB" w:rsidRPr="007974BA">
              <w:rPr>
                <w:rFonts w:cstheme="minorHAnsi"/>
              </w:rPr>
              <w:t>,</w:t>
            </w:r>
            <w:r w:rsidRPr="007974BA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przebieg </w:t>
            </w:r>
            <w:r w:rsidR="006A75C6">
              <w:rPr>
                <w:rFonts w:cstheme="minorHAnsi"/>
              </w:rPr>
              <w:t>559338</w:t>
            </w:r>
            <w:r w:rsidR="00821417">
              <w:rPr>
                <w:rFonts w:cstheme="minorHAnsi"/>
              </w:rPr>
              <w:t xml:space="preserve">, </w:t>
            </w:r>
            <w:r w:rsidR="00957BEB" w:rsidRPr="007974BA">
              <w:rPr>
                <w:rFonts w:cstheme="minorHAnsi"/>
              </w:rPr>
              <w:t>badani</w:t>
            </w:r>
            <w:r w:rsidR="00712DC9">
              <w:rPr>
                <w:rFonts w:cstheme="minorHAnsi"/>
              </w:rPr>
              <w:t>e</w:t>
            </w:r>
            <w:r w:rsidR="00957BEB" w:rsidRPr="007974BA">
              <w:rPr>
                <w:rFonts w:cstheme="minorHAnsi"/>
              </w:rPr>
              <w:t xml:space="preserve"> techniczne</w:t>
            </w:r>
            <w:r w:rsidR="00712DC9">
              <w:rPr>
                <w:rFonts w:cstheme="minorHAnsi"/>
              </w:rPr>
              <w:t xml:space="preserve"> </w:t>
            </w:r>
            <w:r w:rsidR="00821417">
              <w:rPr>
                <w:rFonts w:cstheme="minorHAnsi"/>
              </w:rPr>
              <w:t xml:space="preserve">ważne </w:t>
            </w:r>
            <w:r w:rsidR="00712DC9">
              <w:rPr>
                <w:rFonts w:cstheme="minorHAnsi"/>
              </w:rPr>
              <w:t xml:space="preserve">do </w:t>
            </w:r>
            <w:r w:rsidR="006A75C6">
              <w:rPr>
                <w:rFonts w:cstheme="minorHAnsi"/>
              </w:rPr>
              <w:t>11.07.2026</w:t>
            </w:r>
          </w:p>
        </w:tc>
      </w:tr>
    </w:tbl>
    <w:p w14:paraId="154005D3" w14:textId="77777777" w:rsidR="00957BEB" w:rsidRDefault="00957BEB" w:rsidP="00957BEB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</w:rPr>
      </w:pPr>
    </w:p>
    <w:p w14:paraId="4D440EE1" w14:textId="582EC4C8" w:rsidR="00957BEB" w:rsidRPr="00957BEB" w:rsidRDefault="00957BEB" w:rsidP="00957BEB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Wadium</w:t>
      </w:r>
    </w:p>
    <w:p w14:paraId="504E2B7D" w14:textId="2A08BECE" w:rsidR="00957BEB" w:rsidRPr="00957BEB" w:rsidRDefault="00957BEB" w:rsidP="00957BEB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Warunkiem przystąpienia do licytacji ruchomości jest wpłata wadium. Wadium proszę wpłacić na rachunek bankowy Nr 92 1010 1469 0032 1613 9120 0000.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>W treści przelewu proszę zamieścić słowo wadium</w:t>
      </w:r>
      <w:r w:rsidRPr="00957BEB">
        <w:rPr>
          <w:rFonts w:cstheme="minorHAnsi"/>
          <w:b/>
          <w:bCs/>
        </w:rPr>
        <w:t xml:space="preserve"> </w:t>
      </w:r>
      <w:r w:rsidRPr="00957BEB">
        <w:rPr>
          <w:rFonts w:cstheme="minorHAnsi"/>
          <w:bCs/>
        </w:rPr>
        <w:t>i oznaczenie ruchomości, której dotyczy. Wadium uznam za złożone, jeżeli wpłata zostanie uznana na naszym rachunku najpóźniej  w dniu poprzedzającym dzień licytacji. Nie później niż godzinę przed terminem licytacji wadium możecie Państwo złożyć gotówką pracownikowi obsługującemu organ egzekucyjny.</w:t>
      </w:r>
      <w:r>
        <w:rPr>
          <w:rFonts w:cstheme="minorHAnsi"/>
          <w:bCs/>
        </w:rPr>
        <w:t xml:space="preserve"> </w:t>
      </w:r>
      <w:r w:rsidRPr="00957BEB">
        <w:rPr>
          <w:rFonts w:cstheme="minorHAnsi"/>
          <w:bCs/>
        </w:rPr>
        <w:t xml:space="preserve">Zatrzymam wadium złożone przez licytanta, któremu udzielimy przybicia.    </w:t>
      </w:r>
    </w:p>
    <w:p w14:paraId="7F75B9C7" w14:textId="77777777" w:rsidR="00957BEB" w:rsidRPr="00957BEB" w:rsidRDefault="00957BEB" w:rsidP="00957BEB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Pozostałym licytantom zwrócę wadium:</w:t>
      </w:r>
    </w:p>
    <w:p w14:paraId="62650AF1" w14:textId="77777777" w:rsidR="00957BEB" w:rsidRPr="00957BEB" w:rsidRDefault="00957BEB" w:rsidP="00957BEB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na rachunek organu egzekucyjnego: nie później niż w terminie 7 dni roboczych od dnia licytacji;</w:t>
      </w:r>
    </w:p>
    <w:p w14:paraId="59619EEF" w14:textId="77777777" w:rsidR="00957BEB" w:rsidRPr="00957BEB" w:rsidRDefault="00957BEB" w:rsidP="00957BEB">
      <w:pPr>
        <w:pStyle w:val="Standard"/>
        <w:numPr>
          <w:ilvl w:val="0"/>
          <w:numId w:val="7"/>
        </w:numPr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t>wpłacone w gotówce – niezwłocznie.</w:t>
      </w:r>
    </w:p>
    <w:p w14:paraId="1A6B8432" w14:textId="7D1BC00F" w:rsidR="008B330D" w:rsidRPr="00957BEB" w:rsidRDefault="003D5E26" w:rsidP="00957BEB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Termin i miejsce oglądania ruchomości</w:t>
      </w:r>
    </w:p>
    <w:p w14:paraId="0EF9695E" w14:textId="37B6E86F" w:rsidR="007046C9" w:rsidRPr="00957BEB" w:rsidRDefault="007046C9" w:rsidP="00957BEB">
      <w:pPr>
        <w:pStyle w:val="Standard"/>
        <w:spacing w:after="0" w:line="276" w:lineRule="auto"/>
        <w:jc w:val="both"/>
        <w:rPr>
          <w:rFonts w:cstheme="minorHAnsi"/>
        </w:rPr>
      </w:pPr>
      <w:r w:rsidRPr="00957BEB">
        <w:t xml:space="preserve">Ruchomość można oglądać przed licytacją, tj. </w:t>
      </w:r>
      <w:r w:rsidR="00C650D6">
        <w:t>27</w:t>
      </w:r>
      <w:r w:rsidR="00E3237C">
        <w:t xml:space="preserve"> lutego</w:t>
      </w:r>
      <w:r w:rsidR="006F5571" w:rsidRPr="00957BEB">
        <w:t xml:space="preserve"> </w:t>
      </w:r>
      <w:r w:rsidR="000B41E0" w:rsidRPr="00957BEB">
        <w:t>202</w:t>
      </w:r>
      <w:r w:rsidR="00821417">
        <w:t>6</w:t>
      </w:r>
      <w:r w:rsidRPr="00957BEB">
        <w:t>r</w:t>
      </w:r>
      <w:r w:rsidR="000B41E0" w:rsidRPr="00957BEB">
        <w:t>.</w:t>
      </w:r>
      <w:r w:rsidRPr="00957BEB">
        <w:t xml:space="preserve">, od godz. </w:t>
      </w:r>
      <w:r w:rsidR="00C650D6">
        <w:t>8</w:t>
      </w:r>
      <w:r w:rsidRPr="00957BEB">
        <w:t>:</w:t>
      </w:r>
      <w:r w:rsidR="00E3237C">
        <w:t>3</w:t>
      </w:r>
      <w:r w:rsidR="00407363" w:rsidRPr="00957BEB">
        <w:t>0</w:t>
      </w:r>
      <w:r w:rsidRPr="00957BEB">
        <w:t xml:space="preserve"> do godz. </w:t>
      </w:r>
      <w:r w:rsidR="00C650D6">
        <w:t>9</w:t>
      </w:r>
      <w:r w:rsidRPr="00957BEB">
        <w:t>:</w:t>
      </w:r>
      <w:r w:rsidR="00E3237C">
        <w:t>0</w:t>
      </w:r>
      <w:r w:rsidR="00B05163" w:rsidRPr="00957BEB">
        <w:t>0</w:t>
      </w:r>
      <w:r w:rsidRPr="00957BEB">
        <w:t xml:space="preserve">, pod adresem </w:t>
      </w:r>
      <w:r w:rsidR="00024260" w:rsidRPr="00957BEB">
        <w:rPr>
          <w:rFonts w:cstheme="minorHAnsi"/>
        </w:rPr>
        <w:t>AUTO CHARA</w:t>
      </w:r>
      <w:r w:rsidR="000B41E0" w:rsidRPr="00957BEB">
        <w:rPr>
          <w:rFonts w:cstheme="minorHAnsi"/>
        </w:rPr>
        <w:t>, Wysogotowo 62-081 ul. Skórzewska 59.</w:t>
      </w:r>
    </w:p>
    <w:p w14:paraId="4723F34F" w14:textId="1594F7F7" w:rsidR="002B2E3C" w:rsidRPr="00957BEB" w:rsidRDefault="003D5E26" w:rsidP="00957BEB">
      <w:pPr>
        <w:pStyle w:val="Standard"/>
        <w:spacing w:after="0" w:line="276" w:lineRule="auto"/>
        <w:jc w:val="both"/>
        <w:rPr>
          <w:rFonts w:cstheme="minorHAnsi"/>
          <w:b/>
          <w:bCs/>
          <w:color w:val="C00000"/>
          <w:sz w:val="24"/>
          <w:szCs w:val="24"/>
        </w:rPr>
      </w:pPr>
      <w:r w:rsidRPr="00957BEB">
        <w:rPr>
          <w:rFonts w:cstheme="minorHAnsi"/>
          <w:b/>
          <w:bCs/>
          <w:color w:val="C00000"/>
          <w:sz w:val="24"/>
          <w:szCs w:val="24"/>
        </w:rPr>
        <w:t>Pozostałe informacje</w:t>
      </w:r>
    </w:p>
    <w:p w14:paraId="4939FB6F" w14:textId="1A3D682E" w:rsidR="00116433" w:rsidRPr="00957BEB" w:rsidRDefault="003D5E26" w:rsidP="00957BEB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Sprzedaż</w:t>
      </w:r>
      <w:r w:rsidR="002B2E3C" w:rsidRPr="00957BEB">
        <w:rPr>
          <w:rFonts w:cstheme="minorHAnsi"/>
          <w:bCs/>
        </w:rPr>
        <w:t xml:space="preserve"> </w:t>
      </w:r>
      <w:r w:rsidR="0071374F" w:rsidRPr="00957BEB">
        <w:rPr>
          <w:rFonts w:cstheme="minorHAnsi"/>
          <w:bCs/>
        </w:rPr>
        <w:t xml:space="preserve">nie </w:t>
      </w:r>
      <w:r w:rsidR="002B2E3C" w:rsidRPr="00957BEB">
        <w:rPr>
          <w:rFonts w:cstheme="minorHAnsi"/>
          <w:bCs/>
        </w:rPr>
        <w:t xml:space="preserve">jest </w:t>
      </w:r>
      <w:r w:rsidRPr="00957BEB">
        <w:rPr>
          <w:rFonts w:cstheme="minorHAnsi"/>
          <w:bCs/>
        </w:rPr>
        <w:t>opodatkowana podatkiem od towarów i usług.</w:t>
      </w:r>
    </w:p>
    <w:p w14:paraId="506FB414" w14:textId="3F459BA1" w:rsidR="00116433" w:rsidRPr="00957BEB" w:rsidRDefault="00116433" w:rsidP="00957BEB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57BEB">
        <w:rPr>
          <w:rFonts w:cstheme="minorHAnsi"/>
          <w:bCs/>
        </w:rPr>
        <w:lastRenderedPageBreak/>
        <w:t>Nabywca obowiązany jest natychmiast po udzieleniu mu przybicia uiścić przynajmniej cenę wywołania w gotówce</w:t>
      </w:r>
      <w:r w:rsidR="00252BEC" w:rsidRPr="00957BEB">
        <w:rPr>
          <w:rFonts w:cstheme="minorHAnsi"/>
          <w:bCs/>
        </w:rPr>
        <w:t xml:space="preserve"> lub bezgotówkowo za pośrednictwem terminala płatniczego</w:t>
      </w:r>
      <w:r w:rsidRPr="00957BEB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14:paraId="7E855CC0" w14:textId="77777777" w:rsidR="008B330D" w:rsidRPr="00957BEB" w:rsidRDefault="003D5E26" w:rsidP="00957BEB">
      <w:pPr>
        <w:pStyle w:val="Standard"/>
        <w:spacing w:after="0" w:line="276" w:lineRule="auto"/>
        <w:rPr>
          <w:rFonts w:cstheme="minorHAnsi"/>
          <w:bCs/>
        </w:rPr>
      </w:pPr>
      <w:r w:rsidRPr="00957BEB">
        <w:rPr>
          <w:rFonts w:cstheme="minorHAnsi"/>
          <w:bCs/>
        </w:rPr>
        <w:t>Szczegółowe informacje można uzyskać w</w:t>
      </w:r>
      <w:r w:rsidR="008606A8" w:rsidRPr="00957BEB">
        <w:rPr>
          <w:rFonts w:cstheme="minorHAnsi"/>
          <w:bCs/>
        </w:rPr>
        <w:t xml:space="preserve"> Dziale </w:t>
      </w:r>
      <w:r w:rsidRPr="00957BEB">
        <w:rPr>
          <w:rFonts w:cstheme="minorHAnsi"/>
          <w:bCs/>
        </w:rPr>
        <w:t>Egzekucji Administracyjnej:</w:t>
      </w:r>
    </w:p>
    <w:p w14:paraId="5D4431BA" w14:textId="77777777" w:rsidR="008B330D" w:rsidRPr="005A6716" w:rsidRDefault="008B330D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C348FB4" w14:textId="0CA843EE" w:rsidR="008B330D" w:rsidRPr="005A6716" w:rsidRDefault="003D5E26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anchorId="0B729431" wp14:editId="45ABCAE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="008606A8" w:rsidRPr="005A6716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="008606A8" w:rsidRPr="005A6716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="008606A8" w:rsidRPr="005A6716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14:paraId="2779ABC8" w14:textId="77777777" w:rsidR="008B330D" w:rsidRPr="005A6716" w:rsidRDefault="008B330D">
      <w:pPr>
        <w:pStyle w:val="TekstpismaKAS"/>
        <w:rPr>
          <w:color w:val="2F5496" w:themeColor="accent1" w:themeShade="BF"/>
          <w:lang w:eastAsia="pl-PL"/>
        </w:rPr>
      </w:pPr>
    </w:p>
    <w:p w14:paraId="01BFE4C3" w14:textId="77777777" w:rsidR="008B330D" w:rsidRPr="005A6716" w:rsidRDefault="003D5E26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anchorId="6A94EFF7" wp14:editId="6EC6B8F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14:paraId="39B7BCCB" w14:textId="77777777" w:rsidR="008B330D" w:rsidRPr="005A6716" w:rsidRDefault="008606A8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="003D5E26" w:rsidRPr="005A6716">
        <w:rPr>
          <w:color w:val="2F5496" w:themeColor="accent1" w:themeShade="BF"/>
        </w:rPr>
        <w:t>@mf.gov.pl</w:t>
      </w:r>
    </w:p>
    <w:p w14:paraId="58D29B2D" w14:textId="77777777" w:rsidR="008B330D" w:rsidRPr="005A6716" w:rsidRDefault="003D5E26" w:rsidP="008D282E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r:id="rId10" w:history="1">
        <w:r w:rsidR="008606A8" w:rsidRPr="005A6716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="008606A8" w:rsidRPr="005A6716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2297FF9E" w14:textId="77777777" w:rsidR="008B330D" w:rsidRPr="005A6716" w:rsidRDefault="003D5E26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14:paraId="3C3603F3" w14:textId="03B9AE30" w:rsidR="008B330D" w:rsidRDefault="003D5E26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E081A">
        <w:rPr>
          <w:sz w:val="22"/>
          <w:szCs w:val="22"/>
          <w:lang w:eastAsia="pl-PL"/>
        </w:rPr>
        <w:t>5</w:t>
      </w:r>
      <w:r w:rsidRPr="005A6716">
        <w:rPr>
          <w:sz w:val="22"/>
          <w:szCs w:val="22"/>
          <w:lang w:eastAsia="pl-PL"/>
        </w:rPr>
        <w:t xml:space="preserve"> r. poz. </w:t>
      </w:r>
      <w:r w:rsidR="007E081A">
        <w:rPr>
          <w:sz w:val="22"/>
          <w:szCs w:val="22"/>
          <w:lang w:eastAsia="pl-PL"/>
        </w:rPr>
        <w:t>132</w:t>
      </w:r>
      <w:r w:rsidRPr="005A6716">
        <w:rPr>
          <w:sz w:val="22"/>
          <w:szCs w:val="22"/>
          <w:lang w:eastAsia="pl-PL"/>
        </w:rPr>
        <w:t>).</w:t>
      </w:r>
    </w:p>
    <w:p w14:paraId="3881F3E2" w14:textId="6C76023C" w:rsidR="00B240B5" w:rsidRDefault="00B240B5">
      <w:pPr>
        <w:pStyle w:val="TekstpismaKAS"/>
        <w:rPr>
          <w:sz w:val="22"/>
          <w:szCs w:val="22"/>
          <w:lang w:eastAsia="pl-PL"/>
        </w:rPr>
      </w:pPr>
    </w:p>
    <w:p w14:paraId="68709FDB" w14:textId="77777777" w:rsidR="0057652D" w:rsidRDefault="0057652D" w:rsidP="0057652D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id="0" w:name="_Hlk145916803"/>
      <w:r>
        <w:rPr>
          <w:rFonts w:cs="Calibri"/>
          <w:sz w:val="22"/>
        </w:rPr>
        <w:t>Z up. Naczelnika Urzędu Skarbowego Poznań – Wilda</w:t>
      </w:r>
    </w:p>
    <w:p w14:paraId="43B18879" w14:textId="77777777" w:rsidR="0057652D" w:rsidRDefault="0057652D" w:rsidP="0057652D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14:paraId="0CCD63B9" w14:textId="77777777" w:rsidR="0057652D" w:rsidRDefault="0057652D" w:rsidP="0057652D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Michał Stężycki</w:t>
      </w:r>
    </w:p>
    <w:bookmarkEnd w:id="0"/>
    <w:p w14:paraId="3E777AE9" w14:textId="77777777" w:rsidR="0057652D" w:rsidRDefault="0057652D" w:rsidP="0057652D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14:paraId="1FE6EF02" w14:textId="77777777" w:rsidR="000B41E0" w:rsidRPr="00024260" w:rsidRDefault="000B41E0" w:rsidP="00024260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14:paraId="0640AF89" w14:textId="7AC22A46" w:rsidR="00B240B5" w:rsidRPr="005A6716" w:rsidRDefault="000B41E0" w:rsidP="00024260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="00B240B5" w:rsidRPr="005A6716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75E1" w14:textId="77777777" w:rsidR="00E90023" w:rsidRDefault="00E90023" w:rsidP="008B330D">
      <w:pPr>
        <w:spacing w:after="0" w:line="240" w:lineRule="auto"/>
      </w:pPr>
      <w:r>
        <w:separator/>
      </w:r>
    </w:p>
  </w:endnote>
  <w:endnote w:type="continuationSeparator" w:id="0">
    <w:p w14:paraId="6ED592B4" w14:textId="77777777" w:rsidR="00E90023" w:rsidRDefault="00E90023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696B" w14:textId="77777777" w:rsidR="00E90023" w:rsidRDefault="00E90023" w:rsidP="008B330D">
      <w:pPr>
        <w:spacing w:after="0" w:line="240" w:lineRule="auto"/>
      </w:pPr>
      <w:r>
        <w:separator/>
      </w:r>
    </w:p>
  </w:footnote>
  <w:footnote w:type="continuationSeparator" w:id="0">
    <w:p w14:paraId="66164B9D" w14:textId="77777777" w:rsidR="00E90023" w:rsidRDefault="00E90023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53D29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2E6F09"/>
    <w:rsid w:val="00314474"/>
    <w:rsid w:val="0032408C"/>
    <w:rsid w:val="003804FE"/>
    <w:rsid w:val="003D404B"/>
    <w:rsid w:val="003D46E2"/>
    <w:rsid w:val="003D5E26"/>
    <w:rsid w:val="003F6884"/>
    <w:rsid w:val="00407363"/>
    <w:rsid w:val="00415366"/>
    <w:rsid w:val="00422C88"/>
    <w:rsid w:val="0043191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76F25"/>
    <w:rsid w:val="005830FA"/>
    <w:rsid w:val="005847A2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A75C6"/>
    <w:rsid w:val="006B1F4E"/>
    <w:rsid w:val="006E2EC9"/>
    <w:rsid w:val="006F5571"/>
    <w:rsid w:val="007046C9"/>
    <w:rsid w:val="00712DC9"/>
    <w:rsid w:val="0071374F"/>
    <w:rsid w:val="007376DB"/>
    <w:rsid w:val="0074244C"/>
    <w:rsid w:val="007436AB"/>
    <w:rsid w:val="0074587A"/>
    <w:rsid w:val="00756584"/>
    <w:rsid w:val="00757DE2"/>
    <w:rsid w:val="007974BA"/>
    <w:rsid w:val="007C3F98"/>
    <w:rsid w:val="007E081A"/>
    <w:rsid w:val="007E2441"/>
    <w:rsid w:val="007E3D27"/>
    <w:rsid w:val="007F2EAF"/>
    <w:rsid w:val="00821417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D509D"/>
    <w:rsid w:val="008E0062"/>
    <w:rsid w:val="008F7368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57BEB"/>
    <w:rsid w:val="00983D49"/>
    <w:rsid w:val="009C2AEF"/>
    <w:rsid w:val="009D3142"/>
    <w:rsid w:val="009D6C0C"/>
    <w:rsid w:val="009E5B72"/>
    <w:rsid w:val="00A0159E"/>
    <w:rsid w:val="00A05441"/>
    <w:rsid w:val="00A05AF9"/>
    <w:rsid w:val="00A13360"/>
    <w:rsid w:val="00A218F2"/>
    <w:rsid w:val="00A33463"/>
    <w:rsid w:val="00A45D07"/>
    <w:rsid w:val="00A47A66"/>
    <w:rsid w:val="00AB06AF"/>
    <w:rsid w:val="00AC5540"/>
    <w:rsid w:val="00AD5D7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D6DFC"/>
    <w:rsid w:val="00BF420E"/>
    <w:rsid w:val="00BF4341"/>
    <w:rsid w:val="00C044F9"/>
    <w:rsid w:val="00C04EAD"/>
    <w:rsid w:val="00C12E40"/>
    <w:rsid w:val="00C17FC5"/>
    <w:rsid w:val="00C34484"/>
    <w:rsid w:val="00C52496"/>
    <w:rsid w:val="00C5377C"/>
    <w:rsid w:val="00C6389C"/>
    <w:rsid w:val="00C650D6"/>
    <w:rsid w:val="00C733DB"/>
    <w:rsid w:val="00C85DDF"/>
    <w:rsid w:val="00C94EEF"/>
    <w:rsid w:val="00CC42FF"/>
    <w:rsid w:val="00CD299A"/>
    <w:rsid w:val="00CD7C75"/>
    <w:rsid w:val="00D02982"/>
    <w:rsid w:val="00D04200"/>
    <w:rsid w:val="00D27CE7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3C25"/>
    <w:rsid w:val="00E3237C"/>
    <w:rsid w:val="00E612B9"/>
    <w:rsid w:val="00E90023"/>
    <w:rsid w:val="00E96866"/>
    <w:rsid w:val="00EF2862"/>
    <w:rsid w:val="00EF59B7"/>
    <w:rsid w:val="00F12D68"/>
    <w:rsid w:val="00F1755E"/>
    <w:rsid w:val="00F176E7"/>
    <w:rsid w:val="00F22427"/>
    <w:rsid w:val="00F256DD"/>
    <w:rsid w:val="00F25ABF"/>
    <w:rsid w:val="00F26D45"/>
    <w:rsid w:val="00F514F5"/>
    <w:rsid w:val="00F62BBF"/>
    <w:rsid w:val="00F65D72"/>
    <w:rsid w:val="00F723F5"/>
    <w:rsid w:val="00F950DC"/>
    <w:rsid w:val="00FA151B"/>
    <w:rsid w:val="00FA70E5"/>
    <w:rsid w:val="00FB7322"/>
    <w:rsid w:val="00FC4D99"/>
    <w:rsid w:val="00FE1E0C"/>
    <w:rsid w:val="00FE4C49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Iwona</cp:lastModifiedBy>
  <cp:revision>2</cp:revision>
  <cp:lastPrinted>2026-02-20T07:17:00Z</cp:lastPrinted>
  <dcterms:created xsi:type="dcterms:W3CDTF">2026-02-20T07:54:00Z</dcterms:created>
  <dcterms:modified xsi:type="dcterms:W3CDTF">2026-02-20T07:54:00Z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3026-SEE.715.211.2025.9</vt:lpwstr>
  </property>
  <property fmtid="{D5CDD505-2E9C-101B-9397-08002B2CF9AE}" pid="5" name="UNPPisma">
    <vt:lpwstr>3026-26-045369</vt:lpwstr>
  </property>
  <property fmtid="{D5CDD505-2E9C-101B-9397-08002B2CF9AE}" pid="6" name="ZnakSprawy">
    <vt:lpwstr>3026-SEE.715.211.2025</vt:lpwstr>
  </property>
  <property fmtid="{D5CDD505-2E9C-101B-9397-08002B2CF9AE}" pid="7" name="ZnakSprawy2">
    <vt:lpwstr>Znak sprawy: 3026-SEE.715.211.2025</vt:lpwstr>
  </property>
  <property fmtid="{D5CDD505-2E9C-101B-9397-08002B2CF9AE}" pid="8" name="AktualnaDataSlownie">
    <vt:lpwstr>13 lutego 2026</vt:lpwstr>
  </property>
  <property fmtid="{D5CDD505-2E9C-101B-9397-08002B2CF9AE}" pid="9" name="ZnakSprawyPrzedPrzeniesieniem">
    <vt:lpwstr/>
  </property>
  <property fmtid="{D5CDD505-2E9C-101B-9397-08002B2CF9AE}" pid="10" name="Autor">
    <vt:lpwstr>Tyranowska Agnieszka</vt:lpwstr>
  </property>
  <property fmtid="{D5CDD505-2E9C-101B-9397-08002B2CF9AE}" pid="11" name="Autor2">
    <vt:lpwstr>Agnieszka Tyranowska</vt:lpwstr>
  </property>
  <property fmtid="{D5CDD505-2E9C-101B-9397-08002B2CF9AE}" pid="12" name="AutorInicjaly">
    <vt:lpwstr>AT493</vt:lpwstr>
  </property>
  <property fmtid="{D5CDD505-2E9C-101B-9397-08002B2CF9AE}" pid="13" name="AutorNrTelefonu">
    <vt:lpwstr>(61) 832-88-51 wew. 8851</vt:lpwstr>
  </property>
  <property fmtid="{D5CDD505-2E9C-101B-9397-08002B2CF9AE}" pid="14" name="AutorEmail">
    <vt:lpwstr>agnieszka.tyranowska@mf.gov.pl</vt:lpwstr>
  </property>
  <property fmtid="{D5CDD505-2E9C-101B-9397-08002B2CF9AE}" pid="15" name="Stanowisko">
    <vt:lpwstr>kontroler skarbowy</vt:lpwstr>
  </property>
  <property fmtid="{D5CDD505-2E9C-101B-9397-08002B2CF9AE}" pid="16" name="OpisPisma">
    <vt:lpwstr>obwieszczenie II licytacja pojazdu Iveco Daily nr rej. PZ2W070</vt:lpwstr>
  </property>
  <property fmtid="{D5CDD505-2E9C-101B-9397-08002B2CF9AE}" pid="17" name="Komorka">
    <vt:lpwstr>Naczelnik</vt:lpwstr>
  </property>
  <property fmtid="{D5CDD505-2E9C-101B-9397-08002B2CF9AE}" pid="18" name="KodKomorki">
    <vt:lpwstr>NUS</vt:lpwstr>
  </property>
  <property fmtid="{D5CDD505-2E9C-101B-9397-08002B2CF9AE}" pid="19" name="AktualnaData">
    <vt:lpwstr>2026-02-13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AUTO-CHARA</vt:lpwstr>
  </property>
  <property fmtid="{D5CDD505-2E9C-101B-9397-08002B2CF9AE}" pid="41" name="adresaciDW2">
    <vt:lpwstr>AUTO-CHARA,   ;  </vt:lpwstr>
  </property>
  <property fmtid="{D5CDD505-2E9C-101B-9397-08002B2CF9AE}" pid="42" name="DaneJednostki1">
    <vt:lpwstr>URZĄD SKARBOWY POZNAŃ-WILDA</vt:lpwstr>
  </property>
  <property fmtid="{D5CDD505-2E9C-101B-9397-08002B2CF9AE}" pid="43" name="PolaDodatkowe1">
    <vt:lpwstr>URZĄD SKARBOWY POZNAŃ-WILDA</vt:lpwstr>
  </property>
  <property fmtid="{D5CDD505-2E9C-101B-9397-08002B2CF9AE}" pid="44" name="DaneJednostki2">
    <vt:lpwstr>Poznań</vt:lpwstr>
  </property>
  <property fmtid="{D5CDD505-2E9C-101B-9397-08002B2CF9AE}" pid="45" name="PolaDodatkowe2">
    <vt:lpwstr>Poznań</vt:lpwstr>
  </property>
  <property fmtid="{D5CDD505-2E9C-101B-9397-08002B2CF9AE}" pid="46" name="DaneJednostki3">
    <vt:lpwstr>61-501</vt:lpwstr>
  </property>
  <property fmtid="{D5CDD505-2E9C-101B-9397-08002B2CF9AE}" pid="47" name="PolaDodatkowe3">
    <vt:lpwstr>61-501</vt:lpwstr>
  </property>
  <property fmtid="{D5CDD505-2E9C-101B-9397-08002B2CF9AE}" pid="48" name="DaneJednostki4">
    <vt:lpwstr>Dolna Wilda</vt:lpwstr>
  </property>
  <property fmtid="{D5CDD505-2E9C-101B-9397-08002B2CF9AE}" pid="49" name="PolaDodatkowe4">
    <vt:lpwstr>Dolna Wilda</vt:lpwstr>
  </property>
  <property fmtid="{D5CDD505-2E9C-101B-9397-08002B2CF9AE}" pid="50" name="DaneJednostki5">
    <vt:lpwstr>80 B</vt:lpwstr>
  </property>
  <property fmtid="{D5CDD505-2E9C-101B-9397-08002B2CF9AE}" pid="51" name="PolaDodatkowe5">
    <vt:lpwstr>80 B</vt:lpwstr>
  </property>
  <property fmtid="{D5CDD505-2E9C-101B-9397-08002B2CF9AE}" pid="52" name="DaneJednostki6">
    <vt:lpwstr>61 832 88 00</vt:lpwstr>
  </property>
  <property fmtid="{D5CDD505-2E9C-101B-9397-08002B2CF9AE}" pid="53" name="PolaDodatkowe6">
    <vt:lpwstr>61 832 88 00</vt:lpwstr>
  </property>
  <property fmtid="{D5CDD505-2E9C-101B-9397-08002B2CF9AE}" pid="54" name="DaneJednostki7">
    <vt:lpwstr>61 833 38 12</vt:lpwstr>
  </property>
  <property fmtid="{D5CDD505-2E9C-101B-9397-08002B2CF9AE}" pid="55" name="PolaDodatkowe7">
    <vt:lpwstr>61 833 38 12</vt:lpwstr>
  </property>
  <property fmtid="{D5CDD505-2E9C-101B-9397-08002B2CF9AE}" pid="56" name="DaneJednostki8">
    <vt:lpwstr>us.poznan-wilda@mf.gov.pl</vt:lpwstr>
  </property>
  <property fmtid="{D5CDD505-2E9C-101B-9397-08002B2CF9AE}" pid="57" name="PolaDodatkowe8">
    <vt:lpwstr>us.poznan-wilda@mf.gov.pl</vt:lpwstr>
  </property>
  <property fmtid="{D5CDD505-2E9C-101B-9397-08002B2CF9AE}" pid="58" name="DaneJednostki9">
    <vt:lpwstr>www.wielkopolskie.kas.gov.pl/urzad-skarbowy-poznan-wilda</vt:lpwstr>
  </property>
  <property fmtid="{D5CDD505-2E9C-101B-9397-08002B2CF9AE}" pid="59" name="PolaDodatkowe9">
    <vt:lpwstr>www.wielkopolskie.kas.gov.pl/urzad-skarbowy-poznan-wilda</vt:lpwstr>
  </property>
  <property fmtid="{D5CDD505-2E9C-101B-9397-08002B2CF9AE}" pid="60" name="DaneJednostki10">
    <vt:lpwstr>NACZELNIK URZĘDU SKARBOWEGO POZNAŃ-WILDA</vt:lpwstr>
  </property>
  <property fmtid="{D5CDD505-2E9C-101B-9397-08002B2CF9AE}" pid="61" name="PolaDodatkowe10">
    <vt:lpwstr>NACZELNIK URZĘDU SKARBOWEGO POZNAŃ-WILDA</vt:lpwstr>
  </property>
  <property fmtid="{D5CDD505-2E9C-101B-9397-08002B2CF9AE}" pid="62" name="DaneJednostki11">
    <vt:lpwstr>/i00sy48gfp/SkrytkaESP</vt:lpwstr>
  </property>
  <property fmtid="{D5CDD505-2E9C-101B-9397-08002B2CF9AE}" pid="63" name="PolaDodatkowe11">
    <vt:lpwstr>/i00sy48gfp/SkrytkaESP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Poznań-Wilda</vt:lpwstr>
  </property>
  <property fmtid="{D5CDD505-2E9C-101B-9397-08002B2CF9AE}" pid="69" name="PolaDodatkowe14">
    <vt:lpwstr>Poznań-Wilda</vt:lpwstr>
  </property>
  <property fmtid="{D5CDD505-2E9C-101B-9397-08002B2CF9AE}" pid="70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property>
  <property fmtid="{D5CDD505-2E9C-101B-9397-08002B2CF9AE}" pid="71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property>
  <property fmtid="{D5CDD505-2E9C-101B-9397-08002B2CF9AE}" pid="72" name="DaneJednostki16">
    <vt:lpwstr>Urząd Skarbowy czynny jest: w poniedziałki w godz. 8.00-18.00, od wtorku do piątku w godz. 8.00-15.00.</vt:lpwstr>
  </property>
  <property fmtid="{D5CDD505-2E9C-101B-9397-08002B2CF9AE}" pid="73" name="PolaDodatkowe16">
    <vt:lpwstr>Urząd Skarbowy czynny jest: w poniedziałki w godz. 8.00-18.00, od wtorku do piątku w godz. 8.00-15.00.</vt:lpwstr>
  </property>
  <property fmtid="{D5CDD505-2E9C-101B-9397-08002B2CF9AE}" pid="74" name="DaneJednostki17">
    <vt:lpwstr>+48 662 137 602</vt:lpwstr>
  </property>
  <property fmtid="{D5CDD505-2E9C-101B-9397-08002B2CF9AE}" pid="75" name="PolaDodatkowe17">
    <vt:lpwstr>+48 662 137 602</vt:lpwstr>
  </property>
  <property fmtid="{D5CDD505-2E9C-101B-9397-08002B2CF9AE}" pid="76" name="DaneJednostki18">
    <vt:lpwstr>AE:PL-10036-72305-ACEGH-34</vt:lpwstr>
  </property>
  <property fmtid="{D5CDD505-2E9C-101B-9397-08002B2CF9AE}" pid="77" name="PolaDodatkowe18">
    <vt:lpwstr>AE:PL-10036-72305-ACEGH-34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2021-12-03T08:41:18.1260973+01:00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GRN-daa7402e-1618-4f89-aaad-2ee3eae5b525</vt:lpwstr>
  </property>
  <property fmtid="{D5CDD505-2E9C-101B-9397-08002B2CF9AE}" pid="85" name="MFHash">
    <vt:lpwstr>RyM/xb+rSZupyivCRS2OUg3449q6yooTSYmRHY5dMo8=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