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>
      <w:pPr>
        <w:spacing w:after="0"/>
        <w:contextualSpacing/>
        <w:jc w:val="right"/>
        <w:rPr>
          <w:rFonts w:ascii="Lato" w:hAnsi="Lato"/>
        </w:rPr>
      </w:pPr>
    </w:p>
    <w:p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0F1456">
        <w:rPr>
          <w:rFonts w:ascii="Lato" w:hAnsi="Lato"/>
          <w:i/>
          <w:color w:val="2F5496" w:themeColor="accent1" w:themeShade="BF"/>
        </w:rPr>
        <w:t>28 stycznia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0F1456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F1456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19 lutego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BD2693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0F1456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A4640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12</w:t>
      </w:r>
      <w:r w:rsidR="00D51119">
        <w:rPr>
          <w:rStyle w:val="Nagwek2Znak"/>
          <w:rFonts w:ascii="Lato" w:hAnsi="Lato"/>
          <w:b w:val="0"/>
          <w:color w:val="auto"/>
          <w:sz w:val="24"/>
          <w:szCs w:val="24"/>
        </w:rPr>
        <w:t>:0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Pr="007D0BCE" w:rsidR="00313535" w:rsidP="007D0BCE" w:rsidRDefault="00D64B74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417"/>
        <w:gridCol w:w="1418"/>
        <w:gridCol w:w="1276"/>
        <w:gridCol w:w="2693"/>
      </w:tblGrid>
      <w:tr w:rsidR="000F1456" w:rsidTr="00A83BB7"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0F1456" w:rsidTr="004B351C">
        <w:trPr>
          <w:trHeight w:val="4029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BB7" w:rsidR="000F1456" w:rsidP="000F1456" w:rsidRDefault="000F1456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A83BB7">
              <w:rPr>
                <w:rFonts w:cstheme="minorHAnsi"/>
                <w:b/>
                <w:bCs/>
                <w:sz w:val="20"/>
                <w:szCs w:val="20"/>
              </w:rPr>
              <w:t>BMW X3 XDRIVE20D SAMOCHÓD OSOBOWY</w:t>
            </w:r>
            <w:r w:rsidRPr="00A83BB7">
              <w:rPr>
                <w:rFonts w:cstheme="minorHAnsi"/>
                <w:bCs/>
                <w:sz w:val="20"/>
                <w:szCs w:val="20"/>
              </w:rPr>
              <w:t xml:space="preserve">– 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>EWI04736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A83BB7">
              <w:rPr>
                <w:rFonts w:cstheme="minorHAnsi"/>
                <w:bCs/>
                <w:sz w:val="20"/>
                <w:szCs w:val="20"/>
              </w:rPr>
              <w:t xml:space="preserve">     rok produkcji 2014, </w:t>
            </w:r>
            <w:r w:rsidRPr="00A83BB7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>1995</w:t>
            </w:r>
            <w:r w:rsidRPr="00A83BB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A83BB7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>140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A83BB7">
              <w:rPr>
                <w:rFonts w:cstheme="minorHAnsi"/>
                <w:sz w:val="20"/>
                <w:szCs w:val="20"/>
              </w:rPr>
              <w:t>masa</w:t>
            </w:r>
            <w:r w:rsidRPr="00A83BB7">
              <w:rPr>
                <w:rFonts w:cstheme="minorHAnsi"/>
                <w:sz w:val="20"/>
                <w:szCs w:val="20"/>
              </w:rPr>
              <w:t xml:space="preserve"> wł</w:t>
            </w:r>
            <w:r w:rsidRPr="00A83BB7">
              <w:rPr>
                <w:rFonts w:cstheme="minorHAnsi"/>
                <w:sz w:val="20"/>
                <w:szCs w:val="20"/>
              </w:rPr>
              <w:t xml:space="preserve">asna : 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>1745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 xml:space="preserve">, rodzaj paliwa </w:t>
            </w:r>
            <w:r w:rsidRPr="00A83BB7">
              <w:rPr>
                <w:rFonts w:cstheme="minorHAnsi"/>
                <w:b/>
                <w:bCs/>
                <w:sz w:val="20"/>
                <w:szCs w:val="20"/>
              </w:rPr>
              <w:t>OLEJ NAPĘDOWY</w:t>
            </w:r>
            <w:r w:rsidRPr="00A83BB7">
              <w:rPr>
                <w:rFonts w:cstheme="minorHAnsi"/>
                <w:bCs/>
                <w:sz w:val="20"/>
                <w:szCs w:val="20"/>
              </w:rPr>
              <w:t xml:space="preserve"> nr VIN </w:t>
            </w:r>
            <w:r w:rsidRPr="00A83BB7" w:rsidR="00A83BB7">
              <w:rPr>
                <w:rFonts w:cstheme="minorHAnsi"/>
                <w:b/>
                <w:bCs/>
                <w:sz w:val="20"/>
                <w:szCs w:val="20"/>
              </w:rPr>
              <w:t>WBAWZ510X00F62046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0F1456" w:rsidP="00AE7533" w:rsidRDefault="00A83BB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56</w:t>
            </w:r>
            <w:r w:rsidRPr="00D440C1" w:rsidR="000F1456">
              <w:rPr>
                <w:rFonts w:cstheme="minorHAnsi"/>
                <w:bCs/>
              </w:rPr>
              <w:t>.000,00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F1456" w:rsidP="00D440C1" w:rsidRDefault="000F145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0F1456" w:rsidP="00D440C1" w:rsidRDefault="00A83B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  <w:r w:rsidRPr="00D440C1" w:rsidR="000F1456">
              <w:rPr>
                <w:rFonts w:asciiTheme="minorHAnsi" w:hAnsiTheme="minorHAnsi" w:cstheme="minorHAnsi"/>
                <w:bCs/>
                <w:sz w:val="22"/>
                <w:szCs w:val="22"/>
              </w:rPr>
              <w:t>.000,00 zł</w:t>
            </w:r>
          </w:p>
          <w:p w:rsidRPr="00D440C1" w:rsidR="000F1456" w:rsidP="00AE7533" w:rsidRDefault="000F14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0F1456" w:rsidP="00AE7533" w:rsidRDefault="000F145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0F1456" w:rsidP="00AE7533" w:rsidRDefault="00A83BB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5.6</w:t>
            </w:r>
            <w:r w:rsidRPr="00D440C1" w:rsidR="000F1456">
              <w:rPr>
                <w:rFonts w:asciiTheme="minorHAnsi" w:hAnsiTheme="minorHAnsi" w:cstheme="minorHAnsi"/>
                <w:bCs/>
                <w:sz w:val="22"/>
                <w:szCs w:val="22"/>
              </w:rPr>
              <w:t>00,00 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BB7" w:rsidR="000F1456" w:rsidP="00A83BB7" w:rsidRDefault="000F14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BB7">
              <w:rPr>
                <w:rFonts w:cstheme="minorHAnsi"/>
                <w:sz w:val="20"/>
                <w:szCs w:val="20"/>
              </w:rPr>
              <w:t xml:space="preserve">Pojazd zarejestrowany, badanie techniczne </w:t>
            </w:r>
            <w:r w:rsidRPr="00A83BB7" w:rsidR="00A83BB7">
              <w:rPr>
                <w:rFonts w:cstheme="minorHAnsi"/>
                <w:sz w:val="20"/>
                <w:szCs w:val="20"/>
              </w:rPr>
              <w:t>–</w:t>
            </w:r>
            <w:r w:rsidRPr="00A83BB7">
              <w:rPr>
                <w:rFonts w:cstheme="minorHAnsi"/>
                <w:sz w:val="20"/>
                <w:szCs w:val="20"/>
              </w:rPr>
              <w:t xml:space="preserve"> brak</w:t>
            </w:r>
            <w:r w:rsidRPr="00A83BB7" w:rsidR="00A83BB7">
              <w:rPr>
                <w:rFonts w:cstheme="minorHAnsi"/>
                <w:sz w:val="20"/>
                <w:szCs w:val="20"/>
              </w:rPr>
              <w:t xml:space="preserve"> (</w:t>
            </w:r>
            <w:r w:rsidRPr="00A83BB7" w:rsidR="00A83BB7">
              <w:rPr>
                <w:rFonts w:cstheme="minorHAnsi"/>
                <w:sz w:val="20"/>
                <w:szCs w:val="20"/>
              </w:rPr>
              <w:t>termin</w:t>
            </w:r>
            <w:r w:rsidRPr="00A83BB7" w:rsidR="00A83BB7">
              <w:rPr>
                <w:rFonts w:cstheme="minorHAnsi"/>
                <w:sz w:val="20"/>
                <w:szCs w:val="20"/>
              </w:rPr>
              <w:t xml:space="preserve"> kolejnego badania technicznego minął-</w:t>
            </w:r>
            <w:r w:rsidRPr="00A83BB7" w:rsidR="00A83BB7">
              <w:rPr>
                <w:rFonts w:cstheme="minorHAnsi"/>
                <w:sz w:val="20"/>
                <w:szCs w:val="20"/>
              </w:rPr>
              <w:t xml:space="preserve"> </w:t>
            </w:r>
            <w:r w:rsidRPr="00A83BB7" w:rsidR="00A83BB7">
              <w:rPr>
                <w:rFonts w:cstheme="minorHAnsi"/>
                <w:bCs/>
                <w:sz w:val="20"/>
                <w:szCs w:val="20"/>
              </w:rPr>
              <w:t>2026-01-07</w:t>
            </w:r>
            <w:r w:rsidRPr="00A83BB7" w:rsidR="00A83BB7">
              <w:rPr>
                <w:rFonts w:cstheme="minorHAnsi"/>
                <w:bCs/>
                <w:sz w:val="20"/>
                <w:szCs w:val="20"/>
              </w:rPr>
              <w:t xml:space="preserve">) – dane z </w:t>
            </w:r>
            <w:proofErr w:type="spellStart"/>
            <w:r w:rsidRPr="00A83BB7" w:rsidR="00A83BB7">
              <w:rPr>
                <w:rFonts w:cstheme="minorHAnsi"/>
                <w:bCs/>
                <w:sz w:val="20"/>
                <w:szCs w:val="20"/>
              </w:rPr>
              <w:t>cepiku</w:t>
            </w:r>
            <w:proofErr w:type="spellEnd"/>
            <w:r w:rsidRPr="00A83BB7">
              <w:rPr>
                <w:rFonts w:cstheme="minorHAnsi"/>
                <w:sz w:val="20"/>
                <w:szCs w:val="20"/>
              </w:rPr>
              <w:t xml:space="preserve">, ubezpieczony przez Izbę Administracji Skarbowej w Łodzi polisa korporacyjna </w:t>
            </w:r>
            <w:r w:rsidRPr="00A83BB7" w:rsidR="00A83BB7">
              <w:rPr>
                <w:rFonts w:cstheme="minorHAnsi"/>
                <w:bCs/>
                <w:sz w:val="20"/>
                <w:szCs w:val="20"/>
              </w:rPr>
              <w:t>COR-747145/401</w:t>
            </w:r>
            <w:r w:rsidRPr="00A83BB7" w:rsidR="00A83BB7">
              <w:rPr>
                <w:rFonts w:cstheme="minorHAnsi"/>
                <w:sz w:val="20"/>
                <w:szCs w:val="20"/>
              </w:rPr>
              <w:t xml:space="preserve"> od 13.01.2026 r. do 12.01.2027</w:t>
            </w:r>
            <w:r w:rsidRPr="00A83BB7">
              <w:rPr>
                <w:rFonts w:cstheme="minorHAnsi"/>
                <w:sz w:val="20"/>
                <w:szCs w:val="20"/>
              </w:rPr>
              <w:t xml:space="preserve"> r.., kluczyk – 1 szt., brak dowodu rejestracyjnego, data pierwszej </w:t>
            </w:r>
            <w:r w:rsidRPr="00A83BB7" w:rsidR="00A83BB7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A83BB7" w:rsidR="00A83BB7">
              <w:rPr>
                <w:rFonts w:cstheme="minorHAnsi"/>
                <w:bCs/>
                <w:i/>
                <w:iCs/>
                <w:sz w:val="20"/>
                <w:szCs w:val="20"/>
              </w:rPr>
              <w:t>2014-06-16</w:t>
            </w:r>
            <w:r w:rsidRPr="00A83BB7" w:rsidR="00A83BB7">
              <w:rPr>
                <w:rFonts w:cstheme="minorHAnsi"/>
                <w:bCs/>
                <w:sz w:val="20"/>
                <w:szCs w:val="20"/>
              </w:rPr>
              <w:t>; w kraju :</w:t>
            </w:r>
            <w:r w:rsidRPr="00A83BB7" w:rsidR="00A83BB7">
              <w:rPr>
                <w:rFonts w:cstheme="minorHAnsi"/>
                <w:bCs/>
                <w:i/>
                <w:iCs/>
                <w:sz w:val="20"/>
                <w:szCs w:val="20"/>
              </w:rPr>
              <w:t>2014-06-16</w:t>
            </w:r>
            <w:r w:rsidRPr="00A83BB7" w:rsidR="00A83BB7">
              <w:rPr>
                <w:rFonts w:cstheme="minorHAnsi"/>
                <w:bCs/>
                <w:sz w:val="20"/>
                <w:szCs w:val="20"/>
              </w:rPr>
              <w:t>;</w:t>
            </w:r>
            <w:r w:rsidRPr="00A83BB7">
              <w:rPr>
                <w:rFonts w:cstheme="minorHAnsi"/>
                <w:sz w:val="20"/>
                <w:szCs w:val="20"/>
              </w:rPr>
              <w:t>.</w:t>
            </w:r>
          </w:p>
          <w:p w:rsidRPr="006661C7" w:rsidR="000F1456" w:rsidP="006661C7" w:rsidRDefault="000F145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83B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Stan licznika –</w:t>
            </w:r>
            <w:r w:rsidR="004A43A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205938 </w:t>
            </w:r>
            <w:r w:rsidRPr="00A83B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km (dane z </w:t>
            </w:r>
            <w:proofErr w:type="spellStart"/>
            <w:r w:rsidRPr="00A83B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cepiku</w:t>
            </w:r>
            <w:proofErr w:type="spellEnd"/>
            <w:r w:rsidRPr="00A83B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mogą odbiegać od ak</w:t>
            </w:r>
            <w:bookmarkStart w:name="_GoBack" w:id="0"/>
            <w:bookmarkEnd w:id="0"/>
            <w:r w:rsidRPr="00A83B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tualnego stanu licznika)</w:t>
            </w:r>
          </w:p>
        </w:tc>
      </w:tr>
    </w:tbl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  <w:r w:rsidRPr="00452651">
        <w:rPr>
          <w:rFonts w:ascii="Lato" w:hAnsi="Lato" w:cs="Lato-Bold"/>
          <w:b/>
          <w:bCs/>
          <w:color w:val="C10000"/>
          <w:sz w:val="28"/>
          <w:szCs w:val="28"/>
        </w:rPr>
        <w:t>Wadium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color w:val="000000"/>
          <w:sz w:val="24"/>
          <w:szCs w:val="24"/>
        </w:rPr>
      </w:pPr>
      <w:r w:rsidRPr="00452651">
        <w:rPr>
          <w:rFonts w:ascii="Lato" w:hAnsi="Lato" w:cs="Lato-Regular"/>
          <w:color w:val="000000"/>
          <w:sz w:val="24"/>
          <w:szCs w:val="24"/>
        </w:rPr>
        <w:t>Warunkiem przystąpienia do licytacji ruchomości jest wpłata wadium.</w:t>
      </w:r>
    </w:p>
    <w:p w:rsidRPr="00D51119" w:rsidR="002523ED" w:rsidP="00452651" w:rsidRDefault="00452651">
      <w:pPr>
        <w:pStyle w:val="TekstpismaKAS"/>
        <w:rPr>
          <w:rFonts w:ascii="Lato" w:hAnsi="Lato" w:cs="Lato-Regular"/>
          <w:b/>
          <w:color w:val="000000"/>
        </w:rPr>
      </w:pPr>
      <w:r w:rsidRPr="00452651">
        <w:rPr>
          <w:rFonts w:ascii="Lato" w:hAnsi="Lato" w:cs="Lato-Regular"/>
          <w:color w:val="000000"/>
        </w:rPr>
        <w:t xml:space="preserve">Wadium proszę </w:t>
      </w:r>
      <w:r>
        <w:rPr>
          <w:rFonts w:ascii="Lato" w:hAnsi="Lato" w:cs="Lato-Regular"/>
          <w:color w:val="000000"/>
        </w:rPr>
        <w:t xml:space="preserve">wpłacić na rachunek bankowy nr </w:t>
      </w:r>
      <w:r w:rsidRPr="00D51119" w:rsidR="00EA76BA">
        <w:rPr>
          <w:rFonts w:ascii="Lato" w:hAnsi="Lato"/>
          <w:b/>
          <w:bCs/>
        </w:rPr>
        <w:t>15 1010 1469 0000 7113 9120 0000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t>W treści przelewu proszę zamieścić słowo wadium i oznaczenie ruchomości, której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t>dotyczy.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t>Wadium uznam za złożone, jeżeli wpłata zostanie uznana na naszym rachunku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153E68">
        <w:rPr>
          <w:rFonts w:ascii="Lato" w:hAnsi="Lato" w:cs="Lato-Regular"/>
          <w:sz w:val="24"/>
          <w:szCs w:val="24"/>
          <w:u w:val="single"/>
        </w:rPr>
        <w:t>najpóźniej w dniu poprzedzającym dzień licytacji</w:t>
      </w:r>
      <w:r w:rsidRPr="00452651">
        <w:rPr>
          <w:rFonts w:ascii="Lato" w:hAnsi="Lato" w:cs="Lato-Regular"/>
          <w:sz w:val="24"/>
          <w:szCs w:val="24"/>
        </w:rPr>
        <w:t>.</w:t>
      </w:r>
    </w:p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153E68">
        <w:rPr>
          <w:rFonts w:ascii="Lato" w:hAnsi="Lato" w:cs="Lato-Regular"/>
          <w:sz w:val="24"/>
          <w:szCs w:val="24"/>
          <w:u w:val="single"/>
        </w:rPr>
        <w:t>Nie później niż na godzinę przed terminem licytacji</w:t>
      </w:r>
      <w:r w:rsidRPr="00452651">
        <w:rPr>
          <w:rFonts w:ascii="Lato" w:hAnsi="Lato" w:cs="Lato-Regular"/>
          <w:sz w:val="24"/>
          <w:szCs w:val="24"/>
        </w:rPr>
        <w:t xml:space="preserve"> wadium możecie Państwo złożyć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lastRenderedPageBreak/>
        <w:t>gotówką pracownikowi obsługującemu organ egzekucyjny.</w:t>
      </w:r>
    </w:p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EA76BA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  <w:u w:val="single"/>
        </w:rPr>
      </w:pPr>
      <w:r w:rsidRPr="00EA76BA">
        <w:rPr>
          <w:rFonts w:ascii="Lato" w:hAnsi="Lato" w:cs="Lato-Regular"/>
          <w:sz w:val="24"/>
          <w:szCs w:val="24"/>
          <w:u w:val="single"/>
        </w:rPr>
        <w:t>Zatrzymam wadium złożone przez licytanta, któremu udzielimy przybicia.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t>Pozostałym licytantom zwrócę wadium: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t>1) wpłacone bezgotówkowo: nie później niż w terminie 7 dni roboczych od dnia</w:t>
      </w:r>
    </w:p>
    <w:p w:rsidRPr="00452651"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452651">
        <w:rPr>
          <w:rFonts w:ascii="Lato" w:hAnsi="Lato" w:cs="Lato-Regular"/>
          <w:sz w:val="24"/>
          <w:szCs w:val="24"/>
        </w:rPr>
        <w:t>licytacji;</w:t>
      </w:r>
    </w:p>
    <w:p w:rsidRPr="00452651" w:rsidR="00452651" w:rsidP="00452651" w:rsidRDefault="00452651">
      <w:pPr>
        <w:pStyle w:val="TekstpismaKAS"/>
        <w:rPr>
          <w:rFonts w:ascii="Lato" w:hAnsi="Lato" w:eastAsia="Cambria" w:cs="Times New Roman"/>
          <w:lang w:eastAsia="zh-CN"/>
        </w:rPr>
      </w:pPr>
      <w:r w:rsidRPr="00452651">
        <w:rPr>
          <w:rFonts w:ascii="Lato" w:hAnsi="Lato" w:cs="Lato-Regular"/>
        </w:rPr>
        <w:t>2) wpłacone w gotówce – niezwłocznie.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D51119" w:rsidP="00D51119" w:rsidRDefault="00D51119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>
        <w:rPr>
          <w:rFonts w:ascii="Lato" w:hAnsi="Lato"/>
          <w:sz w:val="24"/>
          <w:szCs w:val="24"/>
        </w:rPr>
        <w:t xml:space="preserve">. </w:t>
      </w:r>
      <w:r>
        <w:rPr>
          <w:rFonts w:ascii="Lato" w:hAnsi="Lato"/>
          <w:sz w:val="24"/>
          <w:szCs w:val="24"/>
        </w:rPr>
        <w:t>19</w:t>
      </w:r>
      <w:r>
        <w:rPr>
          <w:rFonts w:ascii="Lato" w:hAnsi="Lato"/>
          <w:sz w:val="24"/>
          <w:szCs w:val="24"/>
        </w:rPr>
        <w:t xml:space="preserve"> lutego 2026</w:t>
      </w:r>
      <w:r>
        <w:rPr>
          <w:rFonts w:ascii="Lato" w:hAnsi="Lato"/>
          <w:sz w:val="24"/>
          <w:szCs w:val="24"/>
        </w:rPr>
        <w:t>r., od godz. 9</w:t>
      </w:r>
      <w:r>
        <w:rPr>
          <w:rFonts w:ascii="Lato" w:hAnsi="Lato"/>
          <w:sz w:val="24"/>
          <w:szCs w:val="24"/>
        </w:rPr>
        <w:t xml:space="preserve">:00 do godz. </w:t>
      </w:r>
      <w:r>
        <w:rPr>
          <w:rFonts w:ascii="Lato" w:hAnsi="Lato"/>
          <w:sz w:val="24"/>
          <w:szCs w:val="24"/>
        </w:rPr>
        <w:t>10</w:t>
      </w:r>
      <w:r w:rsidRPr="003147CB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>3</w:t>
      </w:r>
      <w:r w:rsidRPr="003147CB">
        <w:rPr>
          <w:rFonts w:ascii="Lato" w:hAnsi="Lato"/>
          <w:sz w:val="24"/>
          <w:szCs w:val="24"/>
        </w:rPr>
        <w:t>0</w:t>
      </w:r>
      <w:r w:rsidRPr="00623E3D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na parkingu firmy ZPHU T. </w:t>
      </w:r>
      <w:proofErr w:type="spellStart"/>
      <w:r>
        <w:rPr>
          <w:rFonts w:ascii="Lato" w:hAnsi="Lato"/>
          <w:bCs/>
          <w:sz w:val="24"/>
          <w:szCs w:val="24"/>
        </w:rPr>
        <w:t>Hojeński</w:t>
      </w:r>
      <w:proofErr w:type="spellEnd"/>
      <w:r>
        <w:rPr>
          <w:rFonts w:ascii="Lato" w:hAnsi="Lato"/>
          <w:bCs/>
          <w:sz w:val="24"/>
          <w:szCs w:val="24"/>
        </w:rPr>
        <w:t xml:space="preserve"> w miejscowości Chojęcin-Szum ulica Warszawska 21.   </w:t>
      </w:r>
    </w:p>
    <w:p w:rsidR="00313535" w:rsidRDefault="00313535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313535" w:rsidRDefault="00D64B74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FC114A" w:rsidRDefault="000D654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</w:t>
      </w:r>
      <w:r w:rsidR="00FC114A">
        <w:rPr>
          <w:rFonts w:ascii="Lato" w:hAnsi="Lato"/>
          <w:bCs/>
          <w:sz w:val="24"/>
          <w:szCs w:val="24"/>
        </w:rPr>
        <w:t>pnie nie odpowiada za stan techniczny i ewentualne wady ukryte powyższych ruchomości.</w:t>
      </w:r>
    </w:p>
    <w:p w:rsidR="00313535" w:rsidRDefault="00D64B74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272B2D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</w:t>
      </w:r>
      <w:r w:rsidR="00FF1AB8">
        <w:rPr>
          <w:rFonts w:ascii="Lato" w:hAnsi="Lato"/>
          <w:bCs/>
          <w:sz w:val="24"/>
          <w:szCs w:val="24"/>
        </w:rPr>
        <w:t xml:space="preserve">nej kwoty należy wpłacić </w:t>
      </w:r>
      <w:r w:rsidR="00272B2D">
        <w:rPr>
          <w:rFonts w:ascii="Lato" w:hAnsi="Lato"/>
          <w:bCs/>
          <w:sz w:val="24"/>
          <w:szCs w:val="24"/>
        </w:rPr>
        <w:t xml:space="preserve">niezwłocznie </w:t>
      </w:r>
      <w:r w:rsidR="00FF1AB8">
        <w:rPr>
          <w:rFonts w:ascii="Lato" w:hAnsi="Lato"/>
          <w:bCs/>
          <w:sz w:val="24"/>
          <w:szCs w:val="24"/>
        </w:rPr>
        <w:t xml:space="preserve">na </w:t>
      </w:r>
      <w:r w:rsidR="00D54F7A">
        <w:rPr>
          <w:rFonts w:ascii="Lato" w:hAnsi="Lato"/>
          <w:bCs/>
          <w:sz w:val="24"/>
          <w:szCs w:val="24"/>
        </w:rPr>
        <w:t>rachunek bankowy organu</w:t>
      </w:r>
      <w:r>
        <w:rPr>
          <w:rFonts w:ascii="Lato" w:hAnsi="Lato"/>
          <w:bCs/>
          <w:sz w:val="24"/>
          <w:szCs w:val="24"/>
        </w:rPr>
        <w:t xml:space="preserve"> egzekucyjne</w:t>
      </w:r>
      <w:r w:rsidR="00D54F7A">
        <w:rPr>
          <w:rFonts w:ascii="Lato" w:hAnsi="Lato"/>
          <w:bCs/>
          <w:sz w:val="24"/>
          <w:szCs w:val="24"/>
        </w:rPr>
        <w:t>go nr 15 1010 1469 0000 7113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Pr="00177482" w:rsidR="00177482" w:rsidRDefault="001774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177482">
        <w:rPr>
          <w:rFonts w:ascii="Lato" w:hAnsi="Lato"/>
          <w:sz w:val="24"/>
          <w:szCs w:val="24"/>
        </w:rPr>
        <w:t>Odbiór pojazdu następuje z miejsca przechowywania, transportem nabywcy i na jego koszt.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0B7095">
        <w:rPr>
          <w:rFonts w:ascii="Lato" w:hAnsi="Lato"/>
          <w:color w:val="2F5496" w:themeColor="accent1" w:themeShade="BF"/>
        </w:rPr>
        <w:t>62 78 29 344</w:t>
      </w:r>
    </w:p>
    <w:p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D1567B" w:rsidP="00D1567B" w:rsidRDefault="00D1567B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</w:t>
      </w:r>
      <w:r w:rsidR="00452FB8">
        <w:rPr>
          <w:rFonts w:ascii="Lato" w:hAnsi="Lato"/>
          <w:lang w:eastAsia="pl-PL"/>
        </w:rPr>
        <w:t>ym w administracji (Dz.U. z 2025</w:t>
      </w:r>
      <w:r>
        <w:rPr>
          <w:rFonts w:ascii="Lato" w:hAnsi="Lato"/>
          <w:lang w:eastAsia="pl-PL"/>
        </w:rPr>
        <w:t xml:space="preserve"> r. poz. </w:t>
      </w:r>
      <w:r w:rsidR="00452FB8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>).</w:t>
      </w:r>
    </w:p>
    <w:p w:rsidR="00E37F40" w:rsidRDefault="00E37F40">
      <w:pPr>
        <w:pStyle w:val="TekstpismaKAS"/>
        <w:rPr>
          <w:rFonts w:ascii="Lato" w:hAnsi="Lato"/>
          <w:lang w:eastAsia="pl-PL"/>
        </w:rPr>
      </w:pPr>
    </w:p>
    <w:p w:rsidR="000B7095" w:rsidP="00E37F40" w:rsidRDefault="000B7095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0B7095" w:rsidP="00E37F40" w:rsidRDefault="000B7095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Pr="001659B2" w:rsidR="00E37F40" w:rsidP="00E37F40" w:rsidRDefault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E37F40" w:rsidP="00E37F40" w:rsidRDefault="00E37F40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="00E37F40" w:rsidRDefault="00E37F40">
      <w:pPr>
        <w:pStyle w:val="TekstpismaKAS"/>
        <w:rPr>
          <w:rFonts w:ascii="Lato" w:hAnsi="Lato"/>
          <w:lang w:eastAsia="pl-PL"/>
        </w:rPr>
      </w:pPr>
    </w:p>
    <w:sectPr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BE" w:rsidRDefault="009D13BE">
      <w:pPr>
        <w:spacing w:after="0" w:line="240" w:lineRule="auto"/>
      </w:pPr>
      <w:r>
        <w:separator/>
      </w:r>
    </w:p>
  </w:endnote>
  <w:endnote w:type="continuationSeparator" w:id="0">
    <w:p w:rsidR="009D13BE" w:rsidRDefault="009D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3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B3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B3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B351C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3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B3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B3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B351C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BE" w:rsidRDefault="009D13BE">
      <w:pPr>
        <w:spacing w:after="0" w:line="240" w:lineRule="auto"/>
      </w:pPr>
      <w:r>
        <w:separator/>
      </w:r>
    </w:p>
  </w:footnote>
  <w:footnote w:type="continuationSeparator" w:id="0">
    <w:p w:rsidR="009D13BE" w:rsidRDefault="009D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77D29"/>
    <w:rsid w:val="000916D6"/>
    <w:rsid w:val="000A09B8"/>
    <w:rsid w:val="000A3DEA"/>
    <w:rsid w:val="000B7095"/>
    <w:rsid w:val="000C4038"/>
    <w:rsid w:val="000D654D"/>
    <w:rsid w:val="000F1456"/>
    <w:rsid w:val="001127AA"/>
    <w:rsid w:val="00116597"/>
    <w:rsid w:val="001223AD"/>
    <w:rsid w:val="00153B9D"/>
    <w:rsid w:val="00153E68"/>
    <w:rsid w:val="00177482"/>
    <w:rsid w:val="00183AA5"/>
    <w:rsid w:val="00196FB2"/>
    <w:rsid w:val="001D54D5"/>
    <w:rsid w:val="00241AA2"/>
    <w:rsid w:val="00247520"/>
    <w:rsid w:val="002523ED"/>
    <w:rsid w:val="00272B2D"/>
    <w:rsid w:val="002D41C5"/>
    <w:rsid w:val="00313535"/>
    <w:rsid w:val="003225BB"/>
    <w:rsid w:val="0032294D"/>
    <w:rsid w:val="00373BBA"/>
    <w:rsid w:val="003916F7"/>
    <w:rsid w:val="003D66C4"/>
    <w:rsid w:val="0041160E"/>
    <w:rsid w:val="00447F1B"/>
    <w:rsid w:val="00452651"/>
    <w:rsid w:val="00452FB8"/>
    <w:rsid w:val="0049532B"/>
    <w:rsid w:val="004A13F8"/>
    <w:rsid w:val="004A43A8"/>
    <w:rsid w:val="004B351C"/>
    <w:rsid w:val="004D650B"/>
    <w:rsid w:val="00513CBA"/>
    <w:rsid w:val="00546634"/>
    <w:rsid w:val="00557968"/>
    <w:rsid w:val="00570432"/>
    <w:rsid w:val="00590149"/>
    <w:rsid w:val="00590DC9"/>
    <w:rsid w:val="005A1F87"/>
    <w:rsid w:val="006661C7"/>
    <w:rsid w:val="006874BF"/>
    <w:rsid w:val="00693136"/>
    <w:rsid w:val="006C20D9"/>
    <w:rsid w:val="006E1252"/>
    <w:rsid w:val="00721E3D"/>
    <w:rsid w:val="0075076C"/>
    <w:rsid w:val="007528CD"/>
    <w:rsid w:val="0078668A"/>
    <w:rsid w:val="007D0BCE"/>
    <w:rsid w:val="00824D35"/>
    <w:rsid w:val="00880FB8"/>
    <w:rsid w:val="008A62A5"/>
    <w:rsid w:val="008C5E86"/>
    <w:rsid w:val="00914E3A"/>
    <w:rsid w:val="00991950"/>
    <w:rsid w:val="009D13BE"/>
    <w:rsid w:val="009D2B49"/>
    <w:rsid w:val="00A318D8"/>
    <w:rsid w:val="00A331CF"/>
    <w:rsid w:val="00A4640C"/>
    <w:rsid w:val="00A510F1"/>
    <w:rsid w:val="00A83BB7"/>
    <w:rsid w:val="00AC287B"/>
    <w:rsid w:val="00B07DEB"/>
    <w:rsid w:val="00B3020A"/>
    <w:rsid w:val="00BD2231"/>
    <w:rsid w:val="00BD2693"/>
    <w:rsid w:val="00BE4077"/>
    <w:rsid w:val="00C1748E"/>
    <w:rsid w:val="00CB6702"/>
    <w:rsid w:val="00D1567B"/>
    <w:rsid w:val="00D440C1"/>
    <w:rsid w:val="00D51119"/>
    <w:rsid w:val="00D54F7A"/>
    <w:rsid w:val="00D64B74"/>
    <w:rsid w:val="00D75A24"/>
    <w:rsid w:val="00D810F0"/>
    <w:rsid w:val="00DD6174"/>
    <w:rsid w:val="00E211B4"/>
    <w:rsid w:val="00E33A16"/>
    <w:rsid w:val="00E33B72"/>
    <w:rsid w:val="00E37F40"/>
    <w:rsid w:val="00E47C1C"/>
    <w:rsid w:val="00E57C30"/>
    <w:rsid w:val="00E81FA0"/>
    <w:rsid w:val="00E82053"/>
    <w:rsid w:val="00EA76BA"/>
    <w:rsid w:val="00EC270F"/>
    <w:rsid w:val="00FA3DDA"/>
    <w:rsid w:val="00FC114A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59B1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7</cp:revision>
  <cp:lastPrinted>2026-01-28T11:13:00Z</cp:lastPrinted>
  <dcterms:created xsi:type="dcterms:W3CDTF">2026-01-28T10:08:00Z</dcterms:created>
  <dcterms:modified xsi:type="dcterms:W3CDTF">2026-01-28T11:13:00Z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3009-SEE.715.1.2026.7</vt:lpwstr>
  </op:property>
  <op:property fmtid="{D5CDD505-2E9C-101B-9397-08002B2CF9AE}" pid="14" name="UNPPisma">
    <vt:lpwstr>3009-26-003414</vt:lpwstr>
  </op:property>
  <op:property fmtid="{D5CDD505-2E9C-101B-9397-08002B2CF9AE}" pid="15" name="ZnakSprawy">
    <vt:lpwstr>3009-SEE.715.1.2026</vt:lpwstr>
  </op:property>
  <op:property fmtid="{D5CDD505-2E9C-101B-9397-08002B2CF9AE}" pid="16" name="ZnakSprawy2">
    <vt:lpwstr>Znak sprawy: 3009-SEE.715.1.2026</vt:lpwstr>
  </op:property>
  <op:property fmtid="{D5CDD505-2E9C-101B-9397-08002B2CF9AE}" pid="17" name="AktualnaDataSlownie">
    <vt:lpwstr>28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PIERWSZEJ LICYTACJI RUCHOMOŚCI – BMW X3– EWI 04736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