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id="0" w:name="_GoBack"/>
      <w:bookmarkEnd w:id="0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23 grudnia 2025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1977A295" w14:textId="77777777" w:rsidR="00BC2D04" w:rsidRPr="00562228" w:rsidRDefault="00BC2D04" w:rsidP="00BC2D04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PIERWSZEJ</w:t>
      </w:r>
      <w:r w:rsidRPr="00562228">
        <w:rPr>
          <w:color w:val="C00000"/>
        </w:rPr>
        <w:t xml:space="preserve"> LICYTACJI RUCHOMOŚCI</w:t>
      </w:r>
    </w:p>
    <w:p w14:paraId="1DA4F936" w14:textId="77777777" w:rsidR="00BC2D04" w:rsidRPr="00562228" w:rsidRDefault="00BC2D04" w:rsidP="00BC2D04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5CF9403E" w14:textId="15F987E2" w:rsidR="00BC2D04" w:rsidRPr="00562228" w:rsidRDefault="00BC2D04" w:rsidP="00BC2D04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 w:rsidR="008534DB">
        <w:rPr>
          <w:rFonts w:asciiTheme="minorHAnsi" w:hAnsiTheme="minorHAnsi" w:cstheme="minorHAnsi"/>
        </w:rPr>
        <w:t xml:space="preserve"> Sąd Rejonowy w Koninie</w:t>
      </w:r>
      <w:r>
        <w:rPr>
          <w:rFonts w:asciiTheme="minorHAnsi" w:hAnsiTheme="minorHAnsi" w:cstheme="minorHAnsi"/>
        </w:rPr>
        <w:t xml:space="preserve">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61226A21" w14:textId="562BD257" w:rsidR="00BC2D04" w:rsidRPr="00860197" w:rsidRDefault="00BC2D04" w:rsidP="00BC2D04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>
        <w:rPr>
          <w:rFonts w:cstheme="minorHAnsi"/>
          <w:b/>
          <w:sz w:val="24"/>
          <w:szCs w:val="24"/>
        </w:rPr>
        <w:t>15 stycznia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11:00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004E6B81" w14:textId="77777777" w:rsidR="00BC2D04" w:rsidRPr="00562228" w:rsidRDefault="00BC2D04" w:rsidP="00BC2D04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5B7EDC79" w14:textId="77777777" w:rsidR="00BC2D04" w:rsidRPr="00FE18D6" w:rsidRDefault="00BC2D04" w:rsidP="00BC2D04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2CDCF908" w14:textId="77777777" w:rsidR="00BC2D04" w:rsidRPr="00F12780" w:rsidRDefault="00BC2D04" w:rsidP="00BC2D04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BC2D04" w14:paraId="053C9F30" w14:textId="77777777" w:rsidTr="00BC2D04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A7F6C" w14:textId="77777777" w:rsidR="00BC2D04" w:rsidRDefault="00BC2D04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73212" w14:textId="77777777" w:rsidR="00BC2D04" w:rsidRDefault="00BC2D04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89C3B" w14:textId="77777777" w:rsidR="00BC2D04" w:rsidRDefault="00BC2D04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E460C" w14:textId="77777777" w:rsidR="00BC2D04" w:rsidRDefault="00BC2D04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E3CBA" w14:textId="77777777" w:rsidR="00BC2D04" w:rsidRDefault="00BC2D04" w:rsidP="001315CA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BC2D04" w14:paraId="0974629B" w14:textId="77777777" w:rsidTr="00BC2D04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3B255" w14:textId="77777777" w:rsidR="00BC2D04" w:rsidRPr="00BD0AD6" w:rsidRDefault="00BC2D04" w:rsidP="001315CA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65CD1BB4" w14:textId="77777777" w:rsidR="00BC2D04" w:rsidRDefault="00BC2D04" w:rsidP="001315CA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CA469" w14:textId="180F20B0" w:rsidR="00BC2D04" w:rsidRPr="00742EC3" w:rsidRDefault="00BC2D04" w:rsidP="001315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>SEAT CORDOBA, nr rej. PSL367CJ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rok produkcji 2002,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                                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nr VIN</w:t>
            </w:r>
            <w:r>
              <w:rPr>
                <w:rFonts w:cstheme="minorHAnsi"/>
                <w:bCs/>
                <w:sz w:val="24"/>
                <w:szCs w:val="24"/>
              </w:rPr>
              <w:t>: VSSZZZ6KZ2R199472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,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rodzaj paliwa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 benzyna</w:t>
            </w:r>
            <w:r w:rsidRPr="005303E4">
              <w:rPr>
                <w:rFonts w:eastAsia="Times New Roman" w:cstheme="minorHAnsi"/>
                <w:color w:val="000000"/>
                <w:sz w:val="22"/>
                <w:szCs w:val="22"/>
              </w:rPr>
              <w:t>, stan licznika</w:t>
            </w:r>
            <w:r>
              <w:rPr>
                <w:rFonts w:eastAsia="Times New Roman" w:cstheme="minorHAnsi"/>
                <w:color w:val="000000"/>
                <w:sz w:val="22"/>
                <w:szCs w:val="22"/>
              </w:rPr>
              <w:t>: 257377 kilometry (na dzień zatrzymania 07.08.2025r.)</w:t>
            </w:r>
          </w:p>
          <w:p w14:paraId="622BF65B" w14:textId="77777777" w:rsidR="00BC2D04" w:rsidRDefault="00BC2D04" w:rsidP="001315CA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6F353" w14:textId="77777777" w:rsidR="00BC2D04" w:rsidRPr="00BD0AD6" w:rsidRDefault="00BC2D04" w:rsidP="001315CA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9019110" w14:textId="66EC3AB0" w:rsidR="00BC2D04" w:rsidRDefault="00BC2D04" w:rsidP="001315CA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3.100,00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711D1" w14:textId="77777777" w:rsidR="00BC2D04" w:rsidRPr="00BD0AD6" w:rsidRDefault="00BC2D04" w:rsidP="001315CA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1E35446" w14:textId="2096E11D" w:rsidR="00BC2D04" w:rsidRDefault="00BC2D04" w:rsidP="001315CA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2.325,00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5924B0A2" w14:textId="77777777" w:rsidR="00BC2D04" w:rsidRDefault="00BC2D04" w:rsidP="001315CA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CFD97" w14:textId="6079B2C6" w:rsidR="00BC2D04" w:rsidRDefault="00BC2D04" w:rsidP="001315CA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</w:rPr>
              <w:t xml:space="preserve">W zestawie: kluczyk 1szt., uszkodzony zderzak tylny, błotnik tylny, drzwi prawe przednie i tylne. Brak możliwości odpalenia – rozładowany akumulator. </w:t>
            </w:r>
          </w:p>
          <w:p w14:paraId="50A94978" w14:textId="77777777" w:rsidR="00BC2D04" w:rsidRPr="000516CE" w:rsidRDefault="00BC2D04" w:rsidP="001315CA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0A2F0224" w14:textId="77777777" w:rsidR="00BC2D04" w:rsidRPr="0061328F" w:rsidRDefault="00BC2D04" w:rsidP="00BC2D04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4871E356" w14:textId="1CA1EE22" w:rsidR="00BC2D04" w:rsidRPr="00F402FC" w:rsidRDefault="00BC2D04" w:rsidP="00BC2D0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>
        <w:rPr>
          <w:rFonts w:cstheme="minorHAnsi"/>
          <w:bCs/>
          <w:sz w:val="24"/>
          <w:szCs w:val="24"/>
        </w:rPr>
        <w:t>15 stycznia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>
        <w:rPr>
          <w:rFonts w:cstheme="minorHAnsi"/>
          <w:bCs/>
          <w:sz w:val="24"/>
          <w:szCs w:val="24"/>
        </w:rPr>
        <w:t>9:00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>
        <w:rPr>
          <w:rFonts w:cstheme="minorHAnsi"/>
          <w:bCs/>
          <w:sz w:val="24"/>
          <w:szCs w:val="24"/>
        </w:rPr>
        <w:t>9:30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miejscowości </w:t>
      </w:r>
      <w:r w:rsidRPr="00F402FC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Genowefa 45</w:t>
      </w:r>
      <w:r w:rsidRPr="00F402FC">
        <w:rPr>
          <w:rFonts w:cstheme="minorHAnsi"/>
          <w:b/>
          <w:bCs/>
          <w:sz w:val="24"/>
          <w:szCs w:val="24"/>
        </w:rPr>
        <w:t>, gm. K</w:t>
      </w:r>
      <w:r>
        <w:rPr>
          <w:rFonts w:cstheme="minorHAnsi"/>
          <w:b/>
          <w:bCs/>
          <w:sz w:val="24"/>
          <w:szCs w:val="24"/>
        </w:rPr>
        <w:t>rzymów</w:t>
      </w:r>
      <w:r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>
        <w:rPr>
          <w:rFonts w:cstheme="minorHAnsi"/>
          <w:b/>
          <w:bCs/>
          <w:sz w:val="24"/>
          <w:szCs w:val="24"/>
        </w:rPr>
        <w:t>Auto-Handel, Holowanie Teresa Andrzejak.</w:t>
      </w:r>
    </w:p>
    <w:p w14:paraId="542B464A" w14:textId="77777777" w:rsidR="00BC2D04" w:rsidRPr="0061328F" w:rsidRDefault="00BC2D04" w:rsidP="00BC2D04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1B345BE1" w14:textId="77777777" w:rsidR="00BC2D04" w:rsidRPr="00A14687" w:rsidRDefault="00BC2D04" w:rsidP="00BC2D04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42B575CB" w14:textId="77777777" w:rsidR="00BC2D04" w:rsidRPr="000A7A40" w:rsidRDefault="00BC2D04" w:rsidP="00BC2D04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4674C948" w14:textId="77777777" w:rsidR="00BC2D04" w:rsidRPr="000A7A40" w:rsidRDefault="00BC2D04" w:rsidP="00BC2D04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095AB583" w14:textId="77777777" w:rsidR="00BC2D04" w:rsidRPr="000A7A40" w:rsidRDefault="00BC2D04" w:rsidP="00BC2D04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77F21AB5" w14:textId="77777777" w:rsidR="00BC2D04" w:rsidRPr="000A7A40" w:rsidRDefault="00BC2D04" w:rsidP="00BC2D04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lastRenderedPageBreak/>
        <w:drawing>
          <wp:anchor distT="0" distB="635" distL="114300" distR="114935" simplePos="0" relativeHeight="251659264" behindDoc="0" locked="0" layoutInCell="0" allowOverlap="1" wp14:anchorId="661CD35B" wp14:editId="7AE5282A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1DF793D5" w14:textId="77777777" w:rsidR="00BC2D04" w:rsidRPr="000A7A40" w:rsidRDefault="00BC2D04" w:rsidP="00BC2D04">
      <w:pPr>
        <w:pStyle w:val="TekstpismaKAS"/>
        <w:rPr>
          <w:color w:val="2F5496" w:themeColor="accent1" w:themeShade="BF"/>
          <w:lang w:eastAsia="pl-PL"/>
        </w:rPr>
      </w:pPr>
    </w:p>
    <w:p w14:paraId="3DEF1271" w14:textId="77777777" w:rsidR="00BC2D04" w:rsidRPr="000A7A40" w:rsidRDefault="00BC2D04" w:rsidP="00BC2D04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4442D8DB" wp14:editId="53861E4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17A35E82" w14:textId="77777777" w:rsidR="00BC2D04" w:rsidRPr="000A7A40" w:rsidRDefault="00065F97" w:rsidP="00BC2D04">
      <w:pPr>
        <w:pStyle w:val="TekstpismaKAS"/>
        <w:rPr>
          <w:color w:val="2F5496" w:themeColor="accent1" w:themeShade="BF"/>
        </w:rPr>
      </w:pPr>
      <w:hyperlink r:id="rId11" w:history="1">
        <w:r w:rsidR="00BC2D04" w:rsidRPr="000A7A40">
          <w:rPr>
            <w:rStyle w:val="Hipercze"/>
          </w:rPr>
          <w:t>us.konin@mf.gov.pl</w:t>
        </w:r>
      </w:hyperlink>
    </w:p>
    <w:p w14:paraId="716D5274" w14:textId="77777777" w:rsidR="00BC2D04" w:rsidRPr="000A7A40" w:rsidRDefault="00BC2D04" w:rsidP="00BC2D04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0A0112F2" w14:textId="77777777" w:rsidR="00BC2D04" w:rsidRPr="000A7A40" w:rsidRDefault="00BC2D04" w:rsidP="00BC2D04">
      <w:pPr>
        <w:pStyle w:val="rdtytuKAS"/>
        <w:rPr>
          <w:color w:val="C00000"/>
          <w:szCs w:val="24"/>
          <w:lang w:eastAsia="pl-PL"/>
        </w:rPr>
      </w:pPr>
      <w:r w:rsidRPr="000A7A40">
        <w:rPr>
          <w:color w:val="C00000"/>
          <w:szCs w:val="24"/>
          <w:lang w:eastAsia="pl-PL"/>
        </w:rPr>
        <w:t xml:space="preserve">Przepisy prawa: </w:t>
      </w:r>
    </w:p>
    <w:p w14:paraId="6640897B" w14:textId="77777777" w:rsidR="00BC2D04" w:rsidRPr="000A7A40" w:rsidRDefault="00BC2D04" w:rsidP="00BC2D04">
      <w:pPr>
        <w:pStyle w:val="TekstpismaKAS"/>
        <w:rPr>
          <w:lang w:eastAsia="pl-PL"/>
        </w:rPr>
      </w:pPr>
      <w:r w:rsidRPr="000A7A40">
        <w:rPr>
          <w:lang w:eastAsia="pl-PL"/>
        </w:rPr>
        <w:t>Art. 105 – art. 107 ustawy z dnia 17 czerwca 1966 r. o postępowaniu egzekucyjnym w administracji (</w:t>
      </w:r>
      <w:proofErr w:type="spellStart"/>
      <w:r>
        <w:rPr>
          <w:lang w:eastAsia="pl-PL"/>
        </w:rPr>
        <w:t>t.j:</w:t>
      </w:r>
      <w:r w:rsidRPr="000A7A40">
        <w:rPr>
          <w:lang w:eastAsia="pl-PL"/>
        </w:rPr>
        <w:t>Dz.U</w:t>
      </w:r>
      <w:proofErr w:type="spellEnd"/>
      <w:r w:rsidRPr="000A7A40">
        <w:rPr>
          <w:lang w:eastAsia="pl-PL"/>
        </w:rPr>
        <w:t>. z 202</w:t>
      </w:r>
      <w:r>
        <w:rPr>
          <w:lang w:eastAsia="pl-PL"/>
        </w:rPr>
        <w:t>5</w:t>
      </w:r>
      <w:r w:rsidRPr="000A7A40">
        <w:rPr>
          <w:lang w:eastAsia="pl-PL"/>
        </w:rPr>
        <w:t xml:space="preserve"> r. poz. </w:t>
      </w:r>
      <w:r>
        <w:rPr>
          <w:lang w:eastAsia="pl-PL"/>
        </w:rPr>
        <w:t>132 ze zm.</w:t>
      </w:r>
      <w:r w:rsidRPr="000A7A40">
        <w:rPr>
          <w:lang w:eastAsia="pl-PL"/>
        </w:rPr>
        <w:t>).</w:t>
      </w:r>
    </w:p>
    <w:p w14:paraId="54E71D08" w14:textId="77777777" w:rsidR="00BC2D04" w:rsidRDefault="00BC2D04" w:rsidP="00BC2D04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4151A495" w14:textId="77777777" w:rsidR="00BC2D04" w:rsidRPr="000A7A40" w:rsidRDefault="00BC2D04" w:rsidP="00BC2D04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7423B873" w14:textId="77777777" w:rsidR="00BC2D04" w:rsidRDefault="00BC2D04" w:rsidP="00BC2D04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19680931" w14:textId="77777777" w:rsidR="00BC2D04" w:rsidRDefault="00BC2D04" w:rsidP="00BC2D04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4735688E" w14:textId="77777777" w:rsidR="00BC2D04" w:rsidRDefault="00BC2D04" w:rsidP="00BC2D04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Agnieszka Dudziak</w:t>
      </w:r>
    </w:p>
    <w:p w14:paraId="66F8DB90" w14:textId="77777777" w:rsidR="00BC2D04" w:rsidRDefault="00BC2D04" w:rsidP="00BC2D04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Starszy specjalista</w:t>
      </w:r>
    </w:p>
    <w:p w14:paraId="740C0431" w14:textId="77777777" w:rsidR="00BC2D04" w:rsidRPr="00B66B45" w:rsidRDefault="00BC2D04" w:rsidP="00BC2D04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0C09C6B0" w14:textId="77777777" w:rsidR="00BC2D04" w:rsidRDefault="00BC2D04" w:rsidP="00BC2D04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E17FD37" w14:textId="77777777" w:rsidR="00BC2D04" w:rsidRDefault="00BC2D04" w:rsidP="00BC2D04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95A186C" w14:textId="77777777" w:rsidR="00BC2D04" w:rsidRPr="0061328F" w:rsidRDefault="00BC2D04" w:rsidP="00BC2D04">
      <w:pPr>
        <w:spacing w:after="161" w:line="244" w:lineRule="auto"/>
        <w:ind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0067C161" w14:textId="77777777" w:rsidR="00BC2D04" w:rsidRPr="0061328F" w:rsidRDefault="00BC2D04" w:rsidP="00BC2D04">
      <w:pPr>
        <w:spacing w:after="161" w:line="244" w:lineRule="auto"/>
        <w:ind w:left="-5" w:right="-5"/>
        <w:jc w:val="both"/>
        <w:rPr>
          <w:rFonts w:cstheme="minorHAnsi"/>
        </w:rPr>
      </w:pPr>
      <w:r w:rsidRPr="0061328F">
        <w:rPr>
          <w:rFonts w:cstheme="minorHAnsi"/>
          <w:sz w:val="20"/>
        </w:rPr>
        <w:t>Pismo zostało wydane w formie dokumentu elektronicznego przy wykorzystaniu systemu teleinformatycznego Szefa KAS i podpisane kwalifikowanym podpisem elektronicznym.</w:t>
      </w:r>
    </w:p>
    <w:p w14:paraId="2772470F" w14:textId="77777777" w:rsidR="00BC2D04" w:rsidRDefault="00BC2D04" w:rsidP="00BC2D04">
      <w:pPr>
        <w:spacing w:before="120" w:after="0" w:line="240" w:lineRule="auto"/>
        <w:contextualSpacing/>
      </w:pPr>
      <w:r w:rsidRPr="0061328F">
        <w:rPr>
          <w:rFonts w:cstheme="minorHAnsi"/>
          <w:sz w:val="20"/>
        </w:rPr>
        <w:t>Wydruk tego dokumentu, na podstawie art. 39³ ustawy kodeks postępowania administracyjnego oraz art. 26e ustawy o postępowaniu egzekucyjnym w administracji nie wymaga odręcznego podpisu i stanowi dowód tego co zostało stwierdzone w piśmie wydanym w postaci elektronicznej.</w:t>
      </w:r>
      <w:r>
        <w:rPr>
          <w:lang w:eastAsia="pl-PL"/>
        </w:rPr>
        <w:t xml:space="preserve">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</w:t>
      </w:r>
    </w:p>
    <w:p w14:paraId="58B8870C" w14:textId="1E1151B1" w:rsidR="00F35D53" w:rsidRDefault="00F35D53" w:rsidP="00BC2D04">
      <w:pPr>
        <w:spacing w:before="120" w:after="0" w:line="240" w:lineRule="auto"/>
        <w:contextualSpacing/>
      </w:pPr>
    </w:p>
    <w:sectPr w:rsidR="00F35D53" w:rsidSect="00805D6F">
      <w:footerReference w:type="default" r:id="rId13"/>
      <w:footerReference w:type="first" r:id="rId1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27039" w14:textId="77777777" w:rsidR="00065F97" w:rsidRDefault="00065F97">
      <w:pPr>
        <w:spacing w:after="0" w:line="240" w:lineRule="auto"/>
      </w:pPr>
      <w:r>
        <w:separator/>
      </w:r>
    </w:p>
  </w:endnote>
  <w:endnote w:type="continuationSeparator" w:id="0">
    <w:p w14:paraId="4BFCB966" w14:textId="77777777" w:rsidR="00065F97" w:rsidRDefault="0006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2C2C2DE6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4617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4617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2C2C2DE6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4617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4617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AAA87" w14:textId="513A2A4F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4B83B21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4617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4617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4B83B21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04617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04617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046176">
      <w:rPr>
        <w:rFonts w:cs="Calibri"/>
      </w:rPr>
      <w:t>/g0vc5i1l7v/</w:t>
    </w:r>
    <w:proofErr w:type="spellStart"/>
    <w:r w:rsidR="00046176">
      <w:rPr>
        <w:rFonts w:cs="Calibri"/>
      </w:rPr>
      <w:t>SkrytkaESP</w:t>
    </w:r>
    <w:proofErr w:type="spellEnd"/>
    <w:r w:rsidR="00046176">
      <w:rPr>
        <w:rFonts w:cs="Calibri"/>
      </w:rPr>
      <w:t xml:space="preserve"> </w:t>
    </w:r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046176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23232DCC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046176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046176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046176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046176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046176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E740E" w14:textId="77777777" w:rsidR="00065F97" w:rsidRDefault="00065F97">
      <w:pPr>
        <w:spacing w:after="0" w:line="240" w:lineRule="auto"/>
      </w:pPr>
      <w:r>
        <w:separator/>
      </w:r>
    </w:p>
  </w:footnote>
  <w:footnote w:type="continuationSeparator" w:id="0">
    <w:p w14:paraId="671D6EC8" w14:textId="77777777" w:rsidR="00065F97" w:rsidRDefault="00065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9"/>
  </w:num>
  <w:num w:numId="20">
    <w:abstractNumId w:val="2"/>
  </w:num>
  <w:num w:numId="21">
    <w:abstractNumId w:val="11"/>
  </w:num>
  <w:num w:numId="22">
    <w:abstractNumId w:val="9"/>
  </w:num>
  <w:num w:numId="23">
    <w:abstractNumId w:val="9"/>
  </w:num>
  <w:num w:numId="24">
    <w:abstractNumId w:val="0"/>
  </w:num>
  <w:num w:numId="25">
    <w:abstractNumId w:val="9"/>
  </w:num>
  <w:num w:numId="26">
    <w:abstractNumId w:val="9"/>
  </w:num>
  <w:num w:numId="27">
    <w:abstractNumId w:val="0"/>
  </w:num>
  <w:num w:numId="28">
    <w:abstractNumId w:val="9"/>
  </w:num>
  <w:num w:numId="29">
    <w:abstractNumId w:val="9"/>
  </w:num>
  <w:num w:numId="30">
    <w:abstractNumId w:val="0"/>
  </w:num>
  <w:num w:numId="31">
    <w:abstractNumId w:val="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46176"/>
    <w:rsid w:val="00050664"/>
    <w:rsid w:val="00065992"/>
    <w:rsid w:val="00065F97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84619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534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23B8"/>
    <w:rsid w:val="008F6A13"/>
    <w:rsid w:val="00915290"/>
    <w:rsid w:val="00916CE2"/>
    <w:rsid w:val="009209F9"/>
    <w:rsid w:val="009412AA"/>
    <w:rsid w:val="009465BA"/>
    <w:rsid w:val="00950AC1"/>
    <w:rsid w:val="0095581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80251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53451"/>
    <w:rsid w:val="00B607AA"/>
    <w:rsid w:val="00B81FA5"/>
    <w:rsid w:val="00B92E8F"/>
    <w:rsid w:val="00B97C68"/>
    <w:rsid w:val="00BA0606"/>
    <w:rsid w:val="00BB0C75"/>
    <w:rsid w:val="00BB0ED5"/>
    <w:rsid w:val="00BC2D04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BC2D04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BC2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BC2D04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BC2D04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BC2D04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CAB7-623F-4135-8CBF-5C382AA5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Wolska Monika</cp:lastModifiedBy>
  <cp:revision>2</cp:revision>
  <cp:lastPrinted>2025-12-23T09:31:00Z</cp:lastPrinted>
  <dcterms:created xsi:type="dcterms:W3CDTF">2025-12-29T07:03:00Z</dcterms:created>
  <dcterms:modified xsi:type="dcterms:W3CDTF">2025-12-29T07:03:00Z</dcterms:modified>
  <cp:category>ver.3.2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3011-SEE.7114.105.2025.83</vt:lpwstr>
  </property>
  <property fmtid="{D5CDD505-2E9C-101B-9397-08002B2CF9AE}" pid="5" name="UNPPisma">
    <vt:lpwstr>3011-25-150837</vt:lpwstr>
  </property>
  <property fmtid="{D5CDD505-2E9C-101B-9397-08002B2CF9AE}" pid="6" name="ZnakSprawy">
    <vt:lpwstr>3011-SEE.7114.105.2025</vt:lpwstr>
  </property>
  <property fmtid="{D5CDD505-2E9C-101B-9397-08002B2CF9AE}" pid="7" name="ZnakSprawy2">
    <vt:lpwstr>Znak sprawy: 3011-SEE.7114.105.2025</vt:lpwstr>
  </property>
  <property fmtid="{D5CDD505-2E9C-101B-9397-08002B2CF9AE}" pid="8" name="AktualnaDataSlownie">
    <vt:lpwstr>23 grudnia 2025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>Obwieszczenie o I licytacji Seat Cordoba, PSL367CJ (sygn. akt IIK 864/25)</vt:lpwstr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2025-12-23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IAS POZNAŃ</vt:lpwstr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>iee.390000@mf.gov.pl</vt:lpwstr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