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154A99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FB7959">
        <w:rPr>
          <w:rFonts w:cstheme="minorHAnsi"/>
          <w:b/>
          <w:caps/>
          <w:sz w:val="28"/>
          <w:szCs w:val="28"/>
        </w:rPr>
        <w:t>KĘPNIE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736745" w:rsidR="003D0E26" w:rsidP="00736745" w:rsidRDefault="00F51355" w14:paraId="65273FAC" w14:textId="26D91258">
      <w:pPr>
        <w:spacing w:before="120" w:after="0" w:line="276" w:lineRule="auto"/>
        <w:contextualSpacing/>
        <w:jc w:val="right"/>
        <w:rPr>
          <w:rFonts w:ascii="Calibri" w:hAnsi="Calibri"/>
          <w:sz w:val="24"/>
          <w:szCs w:val="24"/>
        </w:rPr>
      </w:pPr>
      <w:r w:rsidRPr="00FB7959">
        <w:rPr>
          <w:sz w:val="24"/>
          <w:szCs w:val="24"/>
        </w:rPr>
        <w:t>Kępno</w:t>
      </w:r>
      <w:r w:rsidRPr="00FB7959" w:rsidR="003D0E26">
        <w:rPr>
          <w:sz w:val="24"/>
          <w:szCs w:val="24"/>
        </w:rPr>
        <w:t>,</w:t>
      </w:r>
      <w:r w:rsidRPr="00FB7959" w:rsidR="004E1F40">
        <w:rPr>
          <w:sz w:val="24"/>
          <w:szCs w:val="24"/>
        </w:rPr>
        <w:t xml:space="preserve"> </w:t>
      </w:r>
      <w:r w:rsidR="003323D4">
        <w:rPr>
          <w:sz w:val="24"/>
          <w:szCs w:val="24"/>
        </w:rPr>
        <w:t>15</w:t>
      </w:r>
      <w:r w:rsidR="00775785">
        <w:rPr>
          <w:sz w:val="24"/>
          <w:szCs w:val="24"/>
        </w:rPr>
        <w:t xml:space="preserve"> grudnia </w:t>
      </w:r>
      <w:r w:rsidRPr="00FB7959">
        <w:rPr>
          <w:sz w:val="24"/>
          <w:szCs w:val="24"/>
        </w:rPr>
        <w:t>2025</w:t>
      </w:r>
      <w:r w:rsidRPr="00FB7959" w:rsidR="008119EE">
        <w:rPr>
          <w:sz w:val="24"/>
          <w:szCs w:val="24"/>
        </w:rPr>
        <w:t> </w:t>
      </w:r>
      <w:r w:rsidRPr="00FB7959" w:rsidR="003D0E26">
        <w:rPr>
          <w:sz w:val="24"/>
          <w:szCs w:val="24"/>
        </w:rPr>
        <w:t>roku</w:t>
      </w:r>
      <w:r w:rsidRPr="00FB7959" w:rsidR="003D0E26">
        <w:rPr>
          <w:rFonts w:cstheme="minorHAnsi"/>
          <w:lang w:eastAsia="pl-PL"/>
        </w:rPr>
        <w:fldChar w:fldCharType="begin"/>
      </w:r>
      <w:r w:rsidRPr="00FB7959" w:rsidR="003D0E26">
        <w:rPr>
          <w:rFonts w:cstheme="minorHAnsi"/>
          <w:lang w:eastAsia="pl-PL"/>
        </w:rPr>
        <w:instrText xml:space="preserve"> DOCPROPERTY  KodKreskowy  \* MERGEFORMAT </w:instrText>
      </w:r>
      <w:r w:rsidRPr="00FB7959" w:rsidR="003D0E26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05e2d1ae4bbc4a0c"/>
          </v:shape>
        </w:pict>
      </w:r>
    </w:p>
    <w:p w:rsidRPr="00571589" w:rsidR="007F757F" w:rsidP="007F757F" w:rsidRDefault="007F757F" w14:paraId="4B844BA5" w14:textId="77777777">
      <w:pPr>
        <w:pStyle w:val="TytupismaKAS"/>
        <w:jc w:val="center"/>
        <w:rPr>
          <w:color w:val="C00000"/>
          <w:sz w:val="24"/>
          <w:szCs w:val="24"/>
        </w:rPr>
      </w:pPr>
      <w:r w:rsidRPr="00571589">
        <w:rPr>
          <w:color w:val="C00000"/>
          <w:sz w:val="24"/>
          <w:szCs w:val="24"/>
        </w:rPr>
        <w:t xml:space="preserve">ZAWIADOMIENIE O SPRZEDAŻY RUCHOMOŚCI JEDNOSTKOM </w:t>
      </w:r>
      <w:r>
        <w:rPr>
          <w:color w:val="C00000"/>
          <w:sz w:val="24"/>
          <w:szCs w:val="24"/>
        </w:rPr>
        <w:t>PROWADZĄCYM SKUP PRZEDMIOTÓW UŻYWANYCH LUB SUROWCÓW WTÓRNYCH</w:t>
      </w:r>
    </w:p>
    <w:p w:rsidRPr="008C2490" w:rsidR="00C40FC6" w:rsidP="0071303E" w:rsidRDefault="00C40FC6" w14:paraId="1326A309" w14:textId="77777777">
      <w:pPr>
        <w:pStyle w:val="Standard"/>
        <w:spacing w:before="288" w:after="0" w:line="240" w:lineRule="auto"/>
        <w:jc w:val="both"/>
        <w:rPr>
          <w:rFonts w:cstheme="minorHAnsi"/>
          <w:bCs/>
        </w:rPr>
      </w:pPr>
      <w:r w:rsidRPr="008C2490">
        <w:rPr>
          <w:rFonts w:cstheme="minorHAnsi"/>
          <w:bCs/>
        </w:rPr>
        <w:t>Szanowni Państwo,</w:t>
      </w:r>
    </w:p>
    <w:p w:rsidRPr="008C2490" w:rsidR="00C40FC6" w:rsidP="00C40FC6" w:rsidRDefault="00C40FC6" w14:paraId="4C4939EE" w14:textId="77777777">
      <w:pPr>
        <w:pStyle w:val="Standard"/>
        <w:spacing w:before="288" w:after="0" w:line="276" w:lineRule="auto"/>
        <w:jc w:val="both"/>
        <w:rPr>
          <w:rFonts w:cstheme="minorHAnsi"/>
          <w:bCs/>
        </w:rPr>
      </w:pPr>
      <w:r w:rsidRPr="008C2490">
        <w:rPr>
          <w:rFonts w:cstheme="minorHAnsi"/>
          <w:bCs/>
        </w:rPr>
        <w:t>informuję o sprzedaży po cenie stosowanej przy skupie przedmiotów</w:t>
      </w:r>
      <w:r w:rsidRPr="008C2490">
        <w:t xml:space="preserve"> używanych lub surowców wtórnych niżej wymienion</w:t>
      </w:r>
      <w:r>
        <w:t>ych</w:t>
      </w:r>
      <w:r w:rsidRPr="008C2490">
        <w:t xml:space="preserve"> ruchomości,</w:t>
      </w:r>
      <w:r w:rsidRPr="008C2490">
        <w:rPr>
          <w:rFonts w:cstheme="minorHAnsi"/>
          <w:bCs/>
        </w:rPr>
        <w:t xml:space="preserve"> </w:t>
      </w:r>
      <w:r w:rsidRPr="008C2490">
        <w:rPr>
          <w:rFonts w:cstheme="minorHAnsi"/>
        </w:rPr>
        <w:t>co do któr</w:t>
      </w:r>
      <w:r>
        <w:rPr>
          <w:rFonts w:cstheme="minorHAnsi"/>
        </w:rPr>
        <w:t>ych</w:t>
      </w:r>
      <w:r w:rsidRPr="008C2490">
        <w:rPr>
          <w:rFonts w:cstheme="minorHAnsi"/>
        </w:rPr>
        <w:t xml:space="preserve"> Sąd orzekł przepadek na rzecz Skarbu Państwa</w:t>
      </w:r>
      <w:r w:rsidRPr="008C2490">
        <w:rPr>
          <w:rFonts w:cstheme="minorHAnsi"/>
          <w:bCs/>
        </w:rPr>
        <w:t xml:space="preserve">. 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842"/>
        <w:gridCol w:w="1985"/>
        <w:gridCol w:w="1984"/>
      </w:tblGrid>
      <w:tr w:rsidR="00306D3D" w:rsidTr="0071303E" w14:paraId="5412AF8F" w14:textId="77777777">
        <w:trPr>
          <w:trHeight w:val="99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A9AE10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</w:rPr>
            </w:pPr>
            <w:r w:rsidRPr="001B1335">
              <w:rPr>
                <w:rFonts w:cs="Arial"/>
                <w:b/>
                <w:bCs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2B774D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</w:rPr>
            </w:pPr>
            <w:r w:rsidRPr="001B1335">
              <w:rPr>
                <w:rFonts w:cs="Arial"/>
                <w:b/>
                <w:bCs/>
              </w:rPr>
              <w:t>Określenie ruchomości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30AA89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</w:rPr>
            </w:pPr>
            <w:r w:rsidRPr="001B1335">
              <w:rPr>
                <w:rFonts w:cs="Arial"/>
                <w:b/>
                <w:bCs/>
              </w:rPr>
              <w:t>Ilość/jednostka miary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AF250B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</w:rPr>
            </w:pPr>
            <w:r w:rsidRPr="001B1335">
              <w:rPr>
                <w:rFonts w:cs="Arial"/>
                <w:b/>
                <w:bCs/>
              </w:rPr>
              <w:t>Wartość szacunkowa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1B1335" w:rsidR="00306D3D" w:rsidP="0071303E" w:rsidRDefault="00306D3D" w14:paraId="7D0F6E98" w14:textId="7777777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</w:rPr>
            </w:pPr>
            <w:r w:rsidRPr="001B1335">
              <w:rPr>
                <w:rFonts w:cs="Arial"/>
                <w:b/>
                <w:bCs/>
              </w:rPr>
              <w:t>Cena określona przez organ</w:t>
            </w:r>
          </w:p>
        </w:tc>
      </w:tr>
      <w:tr w:rsidR="00306D3D" w:rsidTr="0071303E" w14:paraId="2857FB54" w14:textId="77777777">
        <w:trPr>
          <w:trHeight w:val="91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BE5E1F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D1B3CA3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Rozdzielacz elektryczny z programatorem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8F22D2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DBA24D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400,00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923AAB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40,00 zł</w:t>
            </w:r>
          </w:p>
        </w:tc>
      </w:tr>
      <w:tr w:rsidR="00306D3D" w:rsidTr="0071303E" w14:paraId="18E2CDC1" w14:textId="77777777">
        <w:trPr>
          <w:trHeight w:val="699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25193B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E9DABC7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Zgrzewarka do foli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1D3BD4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310E0F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200,00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9929EC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20,00 zł</w:t>
            </w:r>
          </w:p>
        </w:tc>
      </w:tr>
      <w:tr w:rsidR="00306D3D" w:rsidTr="0071303E" w14:paraId="2F43F054" w14:textId="77777777">
        <w:trPr>
          <w:trHeight w:val="695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FFC303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8D1A1CB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Filtr metalowy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D38A1F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9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0AB5E6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120,00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952243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12,00 zł/szt.</w:t>
            </w:r>
          </w:p>
        </w:tc>
      </w:tr>
      <w:tr w:rsidR="00306D3D" w:rsidTr="0071303E" w14:paraId="0AD3F51E" w14:textId="77777777">
        <w:trPr>
          <w:trHeight w:val="83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C678FA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BFE9193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Filtr do wody z przewodem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02365B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901982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420,00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D373AB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42,00 zł</w:t>
            </w:r>
          </w:p>
        </w:tc>
      </w:tr>
      <w:tr w:rsidR="00306D3D" w:rsidTr="0071303E" w14:paraId="55AFC506" w14:textId="77777777">
        <w:trPr>
          <w:trHeight w:val="99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06F3EB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6C4C805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Osuszacz powietrza/nawilżacz powietrza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63A38B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29F969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180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F5FB50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18,00 zł</w:t>
            </w:r>
          </w:p>
        </w:tc>
      </w:tr>
      <w:tr w:rsidR="00306D3D" w:rsidTr="0071303E" w14:paraId="7EBFAA7A" w14:textId="77777777">
        <w:trPr>
          <w:trHeight w:val="70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32669F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3BC336D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 xml:space="preserve">Lampy </w:t>
            </w:r>
            <w:proofErr w:type="spellStart"/>
            <w:r w:rsidRPr="001B1335">
              <w:rPr>
                <w:rFonts w:cs="Arial"/>
                <w:bCs/>
              </w:rPr>
              <w:t>ledowe</w:t>
            </w:r>
            <w:proofErr w:type="spellEnd"/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60D986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29C0C3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120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78D9CA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12,00 zł/szt.</w:t>
            </w:r>
          </w:p>
        </w:tc>
      </w:tr>
      <w:tr w:rsidR="00306D3D" w:rsidTr="0071303E" w14:paraId="0076213F" w14:textId="77777777">
        <w:trPr>
          <w:trHeight w:val="841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9FBF52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1F94D5B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Suszarki siatkowe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4199AF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55BAA5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50,00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8A36C1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5,00 zł/szt.</w:t>
            </w:r>
          </w:p>
        </w:tc>
      </w:tr>
      <w:tr w:rsidR="00306D3D" w:rsidTr="0071303E" w14:paraId="6D8BF9F7" w14:textId="77777777">
        <w:trPr>
          <w:trHeight w:val="99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EE62987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ED4105C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Lampy o mocy 400 W ze sterownikiem i obudową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884897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F997CC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210,00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E55D2F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21,00 zł/szt.</w:t>
            </w:r>
          </w:p>
        </w:tc>
      </w:tr>
      <w:tr w:rsidR="00306D3D" w:rsidTr="0071303E" w14:paraId="300D517F" w14:textId="77777777">
        <w:trPr>
          <w:trHeight w:val="99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E0172A4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897C570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Wentylator kanałowy ze sterownikiem i filtrem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17E149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CE8692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400,00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B15D807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40,00 zł</w:t>
            </w:r>
          </w:p>
        </w:tc>
      </w:tr>
      <w:tr w:rsidR="00306D3D" w:rsidTr="0071303E" w14:paraId="28C9C567" w14:textId="77777777">
        <w:trPr>
          <w:trHeight w:val="825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9FC3D8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CD0DCA0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Wentylator kanałowy z przewodem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3ACC0A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56717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500,00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EF359D4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50,00 zł/szt.</w:t>
            </w:r>
          </w:p>
        </w:tc>
      </w:tr>
      <w:tr w:rsidR="00306D3D" w:rsidTr="0071303E" w14:paraId="5C3368DE" w14:textId="77777777">
        <w:trPr>
          <w:trHeight w:val="851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FA6BA6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A4A3E9D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  <w:color w:val="2F5496" w:themeColor="accent1" w:themeShade="BF"/>
              </w:rPr>
            </w:pPr>
            <w:r w:rsidRPr="001B1335">
              <w:rPr>
                <w:rFonts w:cs="Arial"/>
                <w:bCs/>
              </w:rPr>
              <w:t>Wentylator kanałowy z przewodem czarny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D50D92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1A7E8B7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90,00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19780C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9,00 zł/szt.</w:t>
            </w:r>
          </w:p>
        </w:tc>
      </w:tr>
      <w:tr w:rsidR="00306D3D" w:rsidTr="0071303E" w14:paraId="719B27F4" w14:textId="77777777">
        <w:trPr>
          <w:trHeight w:val="939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B4AF71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5F73E5F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  <w:i/>
                <w:color w:val="2F5496" w:themeColor="accent1" w:themeShade="BF"/>
              </w:rPr>
            </w:pPr>
            <w:r w:rsidRPr="001B1335">
              <w:rPr>
                <w:rFonts w:cs="Arial"/>
                <w:bCs/>
              </w:rPr>
              <w:t>Wentylator kanałowy z filtrem i przewodem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920A1B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3E9F10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350,00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0D189A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35,00 zł/szt.</w:t>
            </w:r>
          </w:p>
        </w:tc>
      </w:tr>
      <w:tr w:rsidR="00306D3D" w:rsidTr="0071303E" w14:paraId="11B07639" w14:textId="77777777">
        <w:trPr>
          <w:trHeight w:val="924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858BCB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F4D9DAA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 xml:space="preserve">Lampa </w:t>
            </w:r>
            <w:proofErr w:type="spellStart"/>
            <w:r w:rsidRPr="001B1335">
              <w:rPr>
                <w:rFonts w:cs="Arial"/>
                <w:bCs/>
              </w:rPr>
              <w:t>ledowa</w:t>
            </w:r>
            <w:proofErr w:type="spellEnd"/>
            <w:r w:rsidRPr="001B1335">
              <w:rPr>
                <w:rFonts w:cs="Arial"/>
                <w:bCs/>
              </w:rPr>
              <w:t xml:space="preserve"> w metalowej obudowie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FA65807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B8BD32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950,00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E2FFAA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95,00 zł/szt.</w:t>
            </w:r>
          </w:p>
        </w:tc>
      </w:tr>
      <w:tr w:rsidR="00306D3D" w:rsidTr="0071303E" w14:paraId="14ADED4B" w14:textId="77777777">
        <w:trPr>
          <w:trHeight w:val="910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9B4252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F02F93A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Filtr powietrza metalowy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02003A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73918D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250,00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547B2E5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25,00 zł</w:t>
            </w:r>
          </w:p>
        </w:tc>
      </w:tr>
      <w:tr w:rsidR="00306D3D" w:rsidTr="0071303E" w14:paraId="3BA7FB42" w14:textId="77777777">
        <w:trPr>
          <w:trHeight w:val="99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F750B5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8420D08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Kabiny z materiału o konstrukcji metalowej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8FADDBA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B18D8B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600,00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3400FB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60,00 szt.</w:t>
            </w:r>
          </w:p>
        </w:tc>
      </w:tr>
      <w:tr w:rsidR="00306D3D" w:rsidTr="0071303E" w14:paraId="7CB8290B" w14:textId="77777777">
        <w:trPr>
          <w:trHeight w:val="705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65EDEA8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090980A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Wentylatory elektryczne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6259C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10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BF6ED5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80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AFCBBA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8,00 zł/szt.</w:t>
            </w:r>
          </w:p>
        </w:tc>
      </w:tr>
      <w:tr w:rsidR="00306D3D" w:rsidTr="0071303E" w14:paraId="3A3441B3" w14:textId="77777777">
        <w:trPr>
          <w:trHeight w:val="896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00B8581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50D7F1B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Urządzenie do pomiaru wilgotności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1D1EF1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DCE6614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18,00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22ED87E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2,00 zł</w:t>
            </w:r>
          </w:p>
        </w:tc>
      </w:tr>
      <w:tr w:rsidR="00306D3D" w:rsidTr="0071303E" w14:paraId="531ABC20" w14:textId="77777777">
        <w:trPr>
          <w:trHeight w:val="882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1C94766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1C4BF97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Waga kuchenna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3F6CBC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DF4DD3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35D8A410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4,00 zł</w:t>
            </w:r>
          </w:p>
        </w:tc>
      </w:tr>
      <w:tr w:rsidR="00306D3D" w:rsidTr="0071303E" w14:paraId="27B8B30E" w14:textId="77777777">
        <w:trPr>
          <w:trHeight w:val="839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3AFE7F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E622453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 xml:space="preserve">Pojemnik plastikowy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618763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137B212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32,00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5B479F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4,00 zł</w:t>
            </w:r>
          </w:p>
        </w:tc>
      </w:tr>
      <w:tr w:rsidR="00306D3D" w:rsidTr="0071303E" w14:paraId="638EEA91" w14:textId="77777777">
        <w:trPr>
          <w:trHeight w:val="694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3B9F95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09ECBCE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Grzałki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26FD71FB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40A8359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24,00 zł/szt.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25DCD0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3,00 zł/szt.</w:t>
            </w:r>
          </w:p>
        </w:tc>
      </w:tr>
      <w:tr w:rsidR="00306D3D" w:rsidTr="0071303E" w14:paraId="730D5E80" w14:textId="77777777">
        <w:trPr>
          <w:trHeight w:val="704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7CC9ADE4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0210647" w14:textId="77777777">
            <w:pPr>
              <w:pStyle w:val="Standard"/>
              <w:widowControl w:val="0"/>
              <w:spacing w:before="113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Filtr węglowy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6DFAB4C5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1 szt.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45F5E7B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200,00 zł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1B1335" w:rsidR="00306D3D" w:rsidP="0071303E" w:rsidRDefault="00306D3D" w14:paraId="05C85FB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</w:rPr>
            </w:pPr>
            <w:r w:rsidRPr="001B1335">
              <w:rPr>
                <w:rFonts w:cs="Arial"/>
                <w:bCs/>
              </w:rPr>
              <w:t>20,00 zł</w:t>
            </w:r>
          </w:p>
        </w:tc>
      </w:tr>
    </w:tbl>
    <w:p w:rsidR="00B55233" w:rsidP="00EA0C73" w:rsidRDefault="00B55233" w14:paraId="1E06A42D" w14:textId="77777777">
      <w:pPr>
        <w:pStyle w:val="Standard"/>
        <w:spacing w:before="120" w:after="0" w:line="276" w:lineRule="auto"/>
        <w:rPr>
          <w:rStyle w:val="Nagwek2Znak"/>
          <w:rFonts w:cstheme="minorHAnsi"/>
          <w:color w:val="C00000"/>
        </w:rPr>
      </w:pPr>
    </w:p>
    <w:p w:rsidRPr="00EA0C73" w:rsidR="00C40FC6" w:rsidP="00EA0C73" w:rsidRDefault="00C40FC6" w14:paraId="0A5665C8" w14:textId="7593192A">
      <w:pPr>
        <w:pStyle w:val="Standard"/>
        <w:spacing w:before="120" w:after="0" w:line="276" w:lineRule="auto"/>
        <w:rPr>
          <w:rFonts w:ascii="Lato" w:hAnsi="Lato"/>
          <w:bCs/>
          <w:sz w:val="20"/>
          <w:szCs w:val="20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sz w:val="22"/>
        </w:rPr>
        <w:t xml:space="preserve"> </w:t>
      </w:r>
      <w:r w:rsidR="003323D4">
        <w:rPr>
          <w:rStyle w:val="Nagwek2Znak"/>
          <w:rFonts w:cstheme="minorHAnsi"/>
          <w:sz w:val="22"/>
        </w:rPr>
        <w:t>od 16</w:t>
      </w:r>
      <w:bookmarkStart w:name="_GoBack" w:id="0"/>
      <w:bookmarkEnd w:id="0"/>
      <w:r>
        <w:rPr>
          <w:rStyle w:val="Nagwek2Znak"/>
          <w:rFonts w:cstheme="minorHAnsi"/>
          <w:sz w:val="22"/>
        </w:rPr>
        <w:t xml:space="preserve"> </w:t>
      </w:r>
      <w:r w:rsidR="00E0417C">
        <w:rPr>
          <w:rStyle w:val="Nagwek2Znak"/>
          <w:rFonts w:cstheme="minorHAnsi"/>
          <w:sz w:val="22"/>
        </w:rPr>
        <w:t>grudnia</w:t>
      </w:r>
      <w:r>
        <w:rPr>
          <w:rStyle w:val="Nagwek2Znak"/>
          <w:rFonts w:cstheme="minorHAnsi"/>
          <w:sz w:val="22"/>
        </w:rPr>
        <w:t xml:space="preserve"> 2</w:t>
      </w:r>
      <w:r w:rsidRPr="005A6716">
        <w:rPr>
          <w:rStyle w:val="Nagwek2Znak"/>
          <w:rFonts w:cstheme="minorHAnsi"/>
          <w:sz w:val="22"/>
        </w:rPr>
        <w:t>02</w:t>
      </w:r>
      <w:r>
        <w:rPr>
          <w:rStyle w:val="Nagwek2Znak"/>
          <w:rFonts w:cstheme="minorHAnsi"/>
          <w:sz w:val="22"/>
        </w:rPr>
        <w:t>5</w:t>
      </w:r>
      <w:r w:rsidRPr="005A6716">
        <w:rPr>
          <w:rStyle w:val="Nagwek2Znak"/>
          <w:rFonts w:cstheme="minorHAnsi"/>
          <w:sz w:val="22"/>
        </w:rPr>
        <w:t xml:space="preserve"> roku, godz. </w:t>
      </w:r>
      <w:r>
        <w:rPr>
          <w:rStyle w:val="Nagwek2Znak"/>
          <w:rFonts w:cstheme="minorHAnsi"/>
          <w:sz w:val="22"/>
        </w:rPr>
        <w:t>8:0</w:t>
      </w:r>
      <w:r w:rsidRPr="005A6716">
        <w:rPr>
          <w:rStyle w:val="Nagwek2Znak"/>
          <w:rFonts w:cstheme="minorHAnsi"/>
          <w:sz w:val="22"/>
        </w:rPr>
        <w:t>0</w:t>
      </w:r>
      <w:r w:rsidR="00E0417C">
        <w:rPr>
          <w:rStyle w:val="Nagwek2Znak"/>
          <w:rFonts w:cstheme="minorHAnsi"/>
          <w:sz w:val="22"/>
        </w:rPr>
        <w:t xml:space="preserve"> do 30 grudnia</w:t>
      </w:r>
      <w:r>
        <w:rPr>
          <w:rStyle w:val="Nagwek2Znak"/>
          <w:rFonts w:cstheme="minorHAnsi"/>
          <w:sz w:val="22"/>
        </w:rPr>
        <w:t xml:space="preserve"> 2025 roku godz. 12:00</w:t>
      </w:r>
      <w:r w:rsidR="00EA0C73">
        <w:rPr>
          <w:rStyle w:val="Nagwek2Znak"/>
          <w:rFonts w:cstheme="minorHAnsi"/>
          <w:sz w:val="22"/>
        </w:rPr>
        <w:t xml:space="preserve"> </w:t>
      </w:r>
      <w:r w:rsidR="00EA0C73">
        <w:rPr>
          <w:rFonts w:ascii="Lato" w:hAnsi="Lato"/>
          <w:bCs/>
          <w:sz w:val="20"/>
          <w:szCs w:val="20"/>
        </w:rPr>
        <w:t>- może ulec skróceniu z chwilą sprzedaży ruchomości.</w:t>
      </w:r>
    </w:p>
    <w:p w:rsidR="001B0C43" w:rsidP="00C40FC6" w:rsidRDefault="001B0C43" w14:paraId="6F4869CE" w14:textId="77777777">
      <w:pPr>
        <w:pStyle w:val="TableContents"/>
        <w:spacing w:line="276" w:lineRule="auto"/>
        <w:jc w:val="both"/>
        <w:rPr>
          <w:rStyle w:val="Nagwek2Znak"/>
          <w:rFonts w:asciiTheme="minorHAnsi" w:hAnsiTheme="minorHAnsi" w:cstheme="minorHAnsi"/>
          <w:color w:val="C00000"/>
        </w:rPr>
      </w:pPr>
    </w:p>
    <w:p w:rsidRPr="005A6716" w:rsidR="00C40FC6" w:rsidP="00C40FC6" w:rsidRDefault="00C40FC6" w14:paraId="2F8B5258" w14:textId="155EC215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>
        <w:rPr>
          <w:rFonts w:asciiTheme="minorHAnsi" w:hAnsiTheme="minorHAnsi" w:cstheme="minorHAnsi"/>
          <w:sz w:val="22"/>
          <w:szCs w:val="22"/>
        </w:rPr>
        <w:t>Urząd Skarbowy w Kępnie, 63 – 600 Kępno, ul. Młyńska 3a, pokój nr 1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C40FC6" w:rsidP="00C40FC6" w:rsidRDefault="00C40FC6" w14:paraId="0EE2C5A6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C40FC6" w:rsidP="00C40FC6" w:rsidRDefault="00C40FC6" w14:paraId="2CC53651" w14:textId="722DC8C7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ci</w:t>
      </w:r>
      <w:r w:rsidRPr="005A6716">
        <w:rPr>
          <w:rFonts w:cstheme="minorHAnsi"/>
          <w:bCs/>
        </w:rPr>
        <w:t xml:space="preserve"> można oglądać pod adresem </w:t>
      </w:r>
      <w:r>
        <w:rPr>
          <w:rFonts w:cstheme="minorHAnsi"/>
        </w:rPr>
        <w:t>Urząd Skarbowy w Kępnie przy ul. Młyńskiej 3a</w:t>
      </w:r>
      <w:r w:rsidR="00EA0C73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EA0C73">
        <w:rPr>
          <w:rFonts w:cstheme="minorHAnsi"/>
        </w:rPr>
        <w:t>W</w:t>
      </w:r>
      <w:r w:rsidRPr="009802C7" w:rsidR="00EA0C73">
        <w:rPr>
          <w:rFonts w:cstheme="minorHAnsi"/>
        </w:rPr>
        <w:t xml:space="preserve"> celu nabycia w/w ruchomości prosimy o </w:t>
      </w:r>
      <w:r w:rsidR="00EA0C73">
        <w:rPr>
          <w:rFonts w:cstheme="minorHAnsi"/>
        </w:rPr>
        <w:t>kontakt telefoniczny</w:t>
      </w:r>
      <w:r>
        <w:rPr>
          <w:rFonts w:cstheme="minorHAnsi"/>
        </w:rPr>
        <w:t xml:space="preserve"> z pracownikiem urzędu pod nr telefonu 62 78 29 340 lub 62 78 29 344.</w:t>
      </w:r>
      <w:r w:rsidRPr="005A6716">
        <w:rPr>
          <w:rFonts w:cstheme="minorHAnsi"/>
          <w:bCs/>
        </w:rPr>
        <w:t xml:space="preserve">                                                                      </w:t>
      </w:r>
    </w:p>
    <w:p w:rsidRPr="005A6716" w:rsidR="00C40FC6" w:rsidP="00C40FC6" w:rsidRDefault="00C40FC6" w14:paraId="24C18011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571589" w:rsidR="00CF2B4E" w:rsidP="00CF2B4E" w:rsidRDefault="00CF2B4E" w14:paraId="789E7E3E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9802C7">
        <w:rPr>
          <w:rFonts w:cstheme="minorHAnsi"/>
          <w:bCs/>
        </w:rPr>
        <w:t>Ruchomości niesprzedane w trybie I oraz II licytacji</w:t>
      </w:r>
      <w:r>
        <w:rPr>
          <w:rFonts w:cstheme="minorHAnsi"/>
          <w:bCs/>
        </w:rPr>
        <w:t>,</w:t>
      </w:r>
      <w:r w:rsidRPr="009802C7">
        <w:rPr>
          <w:rFonts w:cstheme="minorHAnsi"/>
          <w:bCs/>
        </w:rPr>
        <w:t xml:space="preserve"> z wolnej ręki</w:t>
      </w:r>
      <w:r>
        <w:rPr>
          <w:rFonts w:cstheme="minorHAnsi"/>
          <w:bCs/>
        </w:rPr>
        <w:t xml:space="preserve"> oraz w trybie art. 108 § 2</w:t>
      </w:r>
      <w:r w:rsidRPr="009802C7">
        <w:rPr>
          <w:rFonts w:cstheme="minorHAnsi"/>
          <w:bCs/>
        </w:rPr>
        <w:t>,  sprzedajemy po cenie stosowanej przy skupie przedmiotów używanych lub skupie surowców wtórych jednostkom</w:t>
      </w:r>
      <w:r w:rsidRPr="00571589">
        <w:rPr>
          <w:rFonts w:cstheme="minorHAnsi"/>
        </w:rPr>
        <w:t xml:space="preserve"> </w:t>
      </w:r>
      <w:r>
        <w:rPr>
          <w:rFonts w:cstheme="minorHAnsi"/>
        </w:rPr>
        <w:t>prowadzącym skup przedmiotów używanych lub surowców wtórnych</w:t>
      </w:r>
      <w:r w:rsidRPr="00571589">
        <w:rPr>
          <w:rFonts w:cstheme="minorHAnsi"/>
          <w:bCs/>
        </w:rPr>
        <w:t>.</w:t>
      </w:r>
    </w:p>
    <w:p w:rsidR="00736745" w:rsidP="00CF2B4E" w:rsidRDefault="00CF2B4E" w14:paraId="502349F2" w14:textId="2975676F">
      <w:pPr>
        <w:pStyle w:val="Standard"/>
        <w:spacing w:before="120" w:after="0" w:line="276" w:lineRule="auto"/>
        <w:jc w:val="both"/>
      </w:pPr>
      <w:r w:rsidRPr="005A6716">
        <w:rPr>
          <w:rFonts w:cstheme="minorHAnsi"/>
          <w:bCs/>
        </w:rPr>
        <w:t>Sprzedaż nie jest opodatkowana podatkiem od towarów i usług.</w:t>
      </w:r>
      <w:r>
        <w:rPr>
          <w:rFonts w:cstheme="minorHAnsi"/>
          <w:bCs/>
        </w:rPr>
        <w:t xml:space="preserve"> </w:t>
      </w:r>
      <w:r>
        <w:rPr>
          <w:rFonts w:ascii="Calibri" w:hAnsi="Calibri" w:eastAsia="Times New Roman"/>
        </w:rPr>
        <w:t xml:space="preserve">Naczelnik Urzędu Skarbowego w Kępnie nie odpowiada za stan techniczny i ewentualne wady ukryte powyższych ruchomości. Odbiór ruchomości następuje </w:t>
      </w:r>
      <w:r w:rsidRPr="00B21816">
        <w:t>z miejsca ich przechowywania środkami własnymi nabywcy i na jego koszt, niezwłocznie po dokonaniu zapłaty w gotówce.</w:t>
      </w:r>
    </w:p>
    <w:p w:rsidR="00CF2B4E" w:rsidP="00CF2B4E" w:rsidRDefault="00CF2B4E" w14:paraId="180DDE40" w14:textId="0E07904F">
      <w:pPr>
        <w:pStyle w:val="Standard"/>
        <w:spacing w:before="120" w:after="0" w:line="276" w:lineRule="auto"/>
        <w:jc w:val="both"/>
      </w:pPr>
    </w:p>
    <w:p w:rsidRPr="00CF2B4E" w:rsidR="00CF2B4E" w:rsidP="00CF2B4E" w:rsidRDefault="00CF2B4E" w14:paraId="5337E6B0" w14:textId="77777777">
      <w:pPr>
        <w:pStyle w:val="Standard"/>
        <w:spacing w:before="120" w:after="0" w:line="276" w:lineRule="auto"/>
        <w:jc w:val="both"/>
        <w:rPr>
          <w:rFonts w:ascii="Calibri" w:hAnsi="Calibri" w:eastAsia="Times New Roman"/>
        </w:rPr>
      </w:pPr>
    </w:p>
    <w:p w:rsidRPr="00736745" w:rsidR="001E47F8" w:rsidP="00736745" w:rsidRDefault="001E47F8" w14:paraId="528BAB29" w14:textId="789A3D01">
      <w:pPr>
        <w:pStyle w:val="TekstpismaKAS"/>
        <w:rPr>
          <w:bCs/>
        </w:rPr>
      </w:pPr>
      <w:r w:rsidRPr="00736745">
        <w:rPr>
          <w:bCs/>
        </w:rPr>
        <w:t>Szczegółowe informacje można uzyskać w Referacie Egzekucji Administracyjnej:</w:t>
      </w:r>
    </w:p>
    <w:p w:rsidRPr="00BE61BD" w:rsidR="001E47F8" w:rsidP="00736745" w:rsidRDefault="001E47F8" w14:paraId="53322EE4" w14:textId="601C92F9">
      <w:pPr>
        <w:pStyle w:val="TekstpismaKAS"/>
        <w:ind w:left="852"/>
        <w:rPr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62336" behindDoc="0" locked="0" layoutInCell="0" allowOverlap="1" wp14:editId="28626A72" wp14:anchorId="473DC95A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>
        <w:rPr>
          <w:rFonts w:ascii="Lato" w:hAnsi="Lato"/>
          <w:color w:val="2F5496" w:themeColor="accent1" w:themeShade="BF"/>
        </w:rPr>
        <w:t>62 78 29 340, 62 78 29 344</w:t>
      </w:r>
    </w:p>
    <w:p w:rsidRPr="00A57701" w:rsidR="00C2227C" w:rsidP="00736745" w:rsidRDefault="00C2227C" w14:paraId="7ED696BC" w14:textId="77777777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elektronicznie – </w:t>
      </w:r>
      <w:r w:rsidRPr="000E6E42">
        <w:rPr>
          <w:color w:val="auto"/>
        </w:rPr>
        <w:t>napisz na adres:</w:t>
      </w:r>
    </w:p>
    <w:p w:rsidRPr="00684A56" w:rsidR="00684A56" w:rsidP="00736745" w:rsidRDefault="00684A56" w14:paraId="084E6E9C" w14:textId="77777777">
      <w:pPr>
        <w:pStyle w:val="TekstpismaKAS"/>
        <w:rPr>
          <w:color w:val="2F5496" w:themeColor="accent1" w:themeShade="BF"/>
        </w:rPr>
      </w:pPr>
      <w:r w:rsidRPr="00684A56">
        <w:rPr>
          <w:color w:val="2F5496" w:themeColor="accent1" w:themeShade="BF"/>
        </w:rPr>
        <w:t>us.kepno@mf.gov.pl</w:t>
      </w:r>
    </w:p>
    <w:p w:rsidRPr="00BE61BD" w:rsidR="009966BB" w:rsidP="00736745" w:rsidRDefault="00B568C2" w14:paraId="5AB081F6" w14:textId="3196F613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hyperlink w:history="1" r:id="rId11">
        <w:r w:rsidRPr="000E6E42" w:rsidR="000E6E42">
          <w:rPr>
            <w:rStyle w:val="Hipercze"/>
            <w:bCs/>
          </w:rPr>
          <w:t>https://www.wielkopolskie.kas.gov.pl/urzad-skarbowy-w-kepnie</w:t>
        </w:r>
      </w:hyperlink>
      <w:r w:rsidRPr="000E6E42">
        <w:rPr>
          <w:color w:val="auto"/>
        </w:rPr>
        <w:t>,</w:t>
      </w:r>
    </w:p>
    <w:p w:rsidRPr="00BE61BD" w:rsidR="00C2227C" w:rsidP="00736745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736745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736745" w:rsidR="00DD2F96" w:rsidP="00736745" w:rsidRDefault="005C3BD1" w14:paraId="1475977B" w14:textId="260DC307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="006430E6">
        <w:rPr>
          <w:color w:val="auto"/>
        </w:rPr>
        <w:t>§ 3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820D5C">
        <w:rPr>
          <w:color w:val="auto"/>
          <w:lang w:eastAsia="pl-PL"/>
        </w:rPr>
        <w:t xml:space="preserve"> </w:t>
      </w:r>
      <w:proofErr w:type="spellStart"/>
      <w:r w:rsidR="00820D5C">
        <w:rPr>
          <w:color w:val="auto"/>
          <w:lang w:eastAsia="pl-PL"/>
        </w:rPr>
        <w:t>późn</w:t>
      </w:r>
      <w:proofErr w:type="spellEnd"/>
      <w:r w:rsidR="00820D5C">
        <w:rPr>
          <w:color w:val="auto"/>
          <w:lang w:eastAsia="pl-PL"/>
        </w:rPr>
        <w:t>.</w:t>
      </w:r>
      <w:r w:rsidRPr="009553CB">
        <w:rPr>
          <w:color w:val="auto"/>
          <w:lang w:eastAsia="pl-PL"/>
        </w:rPr>
        <w:t xml:space="preserve"> zm.).</w:t>
      </w:r>
    </w:p>
    <w:p w:rsidRPr="001659B2" w:rsidR="008B4D73" w:rsidP="00736745" w:rsidRDefault="008B4D73" w14:paraId="482DCC76" w14:textId="0645E4B0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     Urzędu Skarbowego w Kępnie              Kierownik Referatu                                          Łukasz Trafarski                    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8B4D73" w:rsidP="00736745" w:rsidRDefault="008B4D73" w14:paraId="2009B857" w14:textId="0CD47E04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 w:val="0"/>
          <w:color w:val="auto"/>
          <w:sz w:val="20"/>
          <w:szCs w:val="20"/>
        </w:rPr>
        <w:t xml:space="preserve">                </w:t>
      </w:r>
      <w:r w:rsidRPr="004B67E4">
        <w:rPr>
          <w:b w:val="0"/>
          <w:color w:val="auto"/>
          <w:sz w:val="20"/>
          <w:szCs w:val="20"/>
        </w:rPr>
        <w:t xml:space="preserve"> 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1671D" w:rsidR="008B4D73" w:rsidP="005C3BD1" w:rsidRDefault="008B4D73" w14:paraId="2661DA6D" w14:textId="77777777">
      <w:pPr>
        <w:pStyle w:val="TekstpismaKAS"/>
      </w:pPr>
    </w:p>
    <w:sectPr w:rsidRPr="00E1671D" w:rsidR="008B4D73" w:rsidSect="0031541C">
      <w:footerReference w:type="default" r:id="rId12"/>
      <w:footerReference w:type="first" r:id="rId13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6222D" w14:textId="77777777" w:rsidR="00E019D8" w:rsidRDefault="00E019D8">
      <w:pPr>
        <w:spacing w:after="0" w:line="240" w:lineRule="auto"/>
      </w:pPr>
      <w:r>
        <w:separator/>
      </w:r>
    </w:p>
  </w:endnote>
  <w:endnote w:type="continuationSeparator" w:id="0">
    <w:p w14:paraId="49140708" w14:textId="77777777" w:rsidR="00E019D8" w:rsidRDefault="00E0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0D5FE880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23D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323D4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0D5FE880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323D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323D4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AAA87" w14:textId="61BDD487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2036AD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323D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3323D4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2036AD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3323D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3323D4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324E7C" w:rsidRPr="00324E7C">
      <w:rPr>
        <w:rFonts w:cstheme="minorHAnsi"/>
        <w:color w:val="auto"/>
      </w:rPr>
      <w:t>62 78 29 341</w:t>
    </w:r>
    <w:r w:rsidR="00FF237E">
      <w:rPr>
        <w:rFonts w:cs="Calibri"/>
      </w:rPr>
      <w:t xml:space="preserve">| </w:t>
    </w:r>
    <w:r w:rsidR="00BA2514" w:rsidRPr="0083430F">
      <w:rPr>
        <w:rFonts w:cstheme="minorHAnsi"/>
      </w:rPr>
      <w:t>ADE</w:t>
    </w:r>
    <w:r w:rsidR="00DA43DA" w:rsidRPr="0083430F">
      <w:rPr>
        <w:rFonts w:cstheme="minorHAnsi"/>
      </w:rPr>
      <w:t xml:space="preserve"> </w:t>
    </w:r>
    <w:r w:rsidR="0083430F" w:rsidRPr="0083430F">
      <w:rPr>
        <w:rFonts w:cstheme="minorHAnsi"/>
      </w:rPr>
      <w:t>AE:PL-81644-53834-GVDDW-26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E87709">
      <w:rPr>
        <w:rFonts w:cs="Calibri"/>
      </w:rPr>
      <w:t>http://www.wielkopolskie.kas.gov.pl/urzad-skarbowy-w-kepnie</w:t>
    </w:r>
    <w:r w:rsidR="00DA43DA">
      <w:rPr>
        <w:rFonts w:cs="Calibri"/>
      </w:rPr>
      <w:fldChar w:fldCharType="end"/>
    </w:r>
    <w:r w:rsidR="003B0F75">
      <w:rPr>
        <w:rFonts w:cs="Calibri"/>
      </w:rPr>
      <w:t>/urzad-skarbowy-w-kępnie</w:t>
    </w:r>
  </w:p>
  <w:p w14:paraId="29ACA85A" w14:textId="7AA69027" w:rsidR="00DA43DA" w:rsidRPr="00FE52F2" w:rsidRDefault="003B0F75" w:rsidP="00281152">
    <w:pPr>
      <w:pStyle w:val="StopkaKAS"/>
      <w:ind w:right="650"/>
      <w:rPr>
        <w:rFonts w:cs="Calibri"/>
      </w:rPr>
    </w:pPr>
    <w:r>
      <w:rPr>
        <w:rFonts w:cs="Calibri"/>
      </w:rPr>
      <w:t>Urząd Skarbowy w Kępnie</w:t>
    </w:r>
    <w:r w:rsidR="00DA43DA">
      <w:rPr>
        <w:rFonts w:cs="Calibri"/>
      </w:rPr>
      <w:t>, ul.</w:t>
    </w:r>
    <w:r>
      <w:rPr>
        <w:rFonts w:cs="Calibri"/>
      </w:rPr>
      <w:t xml:space="preserve"> Rynek 4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>
      <w:rPr>
        <w:rFonts w:cs="Calibri"/>
      </w:rPr>
      <w:t>63-600 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69524" w14:textId="77777777" w:rsidR="00E019D8" w:rsidRDefault="00E019D8">
      <w:pPr>
        <w:spacing w:after="0" w:line="240" w:lineRule="auto"/>
      </w:pPr>
      <w:r>
        <w:separator/>
      </w:r>
    </w:p>
  </w:footnote>
  <w:footnote w:type="continuationSeparator" w:id="0">
    <w:p w14:paraId="39522CB1" w14:textId="77777777" w:rsidR="00E019D8" w:rsidRDefault="00E01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12CB0"/>
    <w:rsid w:val="0003194E"/>
    <w:rsid w:val="00033A67"/>
    <w:rsid w:val="000341BD"/>
    <w:rsid w:val="00034B79"/>
    <w:rsid w:val="000430B8"/>
    <w:rsid w:val="0004569E"/>
    <w:rsid w:val="00050A0D"/>
    <w:rsid w:val="00050A51"/>
    <w:rsid w:val="00055AC0"/>
    <w:rsid w:val="00065992"/>
    <w:rsid w:val="00072299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B465B"/>
    <w:rsid w:val="000C1E82"/>
    <w:rsid w:val="000C3921"/>
    <w:rsid w:val="000C59B8"/>
    <w:rsid w:val="000C5EF4"/>
    <w:rsid w:val="000D1AF8"/>
    <w:rsid w:val="000D3E92"/>
    <w:rsid w:val="000D48AF"/>
    <w:rsid w:val="000E6CDD"/>
    <w:rsid w:val="000E6E42"/>
    <w:rsid w:val="000F293B"/>
    <w:rsid w:val="000F5042"/>
    <w:rsid w:val="000F732A"/>
    <w:rsid w:val="00105ADD"/>
    <w:rsid w:val="00115064"/>
    <w:rsid w:val="00116F4F"/>
    <w:rsid w:val="00120991"/>
    <w:rsid w:val="00120AD0"/>
    <w:rsid w:val="00130EC7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B0C43"/>
    <w:rsid w:val="001B1335"/>
    <w:rsid w:val="001C2D67"/>
    <w:rsid w:val="001D2C6B"/>
    <w:rsid w:val="001E47F8"/>
    <w:rsid w:val="001E5DBC"/>
    <w:rsid w:val="001E6BE4"/>
    <w:rsid w:val="001F53D4"/>
    <w:rsid w:val="001F79BF"/>
    <w:rsid w:val="002076A8"/>
    <w:rsid w:val="00211FB2"/>
    <w:rsid w:val="0022247A"/>
    <w:rsid w:val="00243832"/>
    <w:rsid w:val="00247E53"/>
    <w:rsid w:val="00266605"/>
    <w:rsid w:val="00272BE9"/>
    <w:rsid w:val="00273E4D"/>
    <w:rsid w:val="002749FE"/>
    <w:rsid w:val="00281152"/>
    <w:rsid w:val="0028269C"/>
    <w:rsid w:val="00282E4F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06D3D"/>
    <w:rsid w:val="00311881"/>
    <w:rsid w:val="0031541C"/>
    <w:rsid w:val="00315465"/>
    <w:rsid w:val="00322E83"/>
    <w:rsid w:val="00324E7C"/>
    <w:rsid w:val="00325C12"/>
    <w:rsid w:val="003323D4"/>
    <w:rsid w:val="003333A2"/>
    <w:rsid w:val="0033600B"/>
    <w:rsid w:val="00347ECC"/>
    <w:rsid w:val="003708B4"/>
    <w:rsid w:val="00372785"/>
    <w:rsid w:val="00374302"/>
    <w:rsid w:val="00374609"/>
    <w:rsid w:val="00377AC3"/>
    <w:rsid w:val="003816CB"/>
    <w:rsid w:val="0039099E"/>
    <w:rsid w:val="00391900"/>
    <w:rsid w:val="00392CA6"/>
    <w:rsid w:val="003979B6"/>
    <w:rsid w:val="003B0F75"/>
    <w:rsid w:val="003B68CF"/>
    <w:rsid w:val="003C4C5F"/>
    <w:rsid w:val="003C6D15"/>
    <w:rsid w:val="003D0E26"/>
    <w:rsid w:val="003D388C"/>
    <w:rsid w:val="003E439D"/>
    <w:rsid w:val="003F3DF9"/>
    <w:rsid w:val="003F7D84"/>
    <w:rsid w:val="0040691C"/>
    <w:rsid w:val="004247F0"/>
    <w:rsid w:val="00430E84"/>
    <w:rsid w:val="00432B81"/>
    <w:rsid w:val="00453E5C"/>
    <w:rsid w:val="004569A7"/>
    <w:rsid w:val="004576F3"/>
    <w:rsid w:val="00461579"/>
    <w:rsid w:val="00464A3D"/>
    <w:rsid w:val="00473453"/>
    <w:rsid w:val="00474505"/>
    <w:rsid w:val="004801E7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DCF"/>
    <w:rsid w:val="004E0C96"/>
    <w:rsid w:val="004E16CB"/>
    <w:rsid w:val="004E1F40"/>
    <w:rsid w:val="004E5E84"/>
    <w:rsid w:val="004F046D"/>
    <w:rsid w:val="004F0FDC"/>
    <w:rsid w:val="004F35BB"/>
    <w:rsid w:val="005008BD"/>
    <w:rsid w:val="00500FFF"/>
    <w:rsid w:val="00520284"/>
    <w:rsid w:val="00522F07"/>
    <w:rsid w:val="005236DC"/>
    <w:rsid w:val="005325FD"/>
    <w:rsid w:val="005330BE"/>
    <w:rsid w:val="005349A1"/>
    <w:rsid w:val="00534D91"/>
    <w:rsid w:val="005409ED"/>
    <w:rsid w:val="00561C21"/>
    <w:rsid w:val="005745A1"/>
    <w:rsid w:val="0057759A"/>
    <w:rsid w:val="005862F5"/>
    <w:rsid w:val="005A2525"/>
    <w:rsid w:val="005B1720"/>
    <w:rsid w:val="005B502E"/>
    <w:rsid w:val="005C09EB"/>
    <w:rsid w:val="005C116D"/>
    <w:rsid w:val="005C3BD1"/>
    <w:rsid w:val="005C7AC5"/>
    <w:rsid w:val="005F196D"/>
    <w:rsid w:val="0060684A"/>
    <w:rsid w:val="0061245B"/>
    <w:rsid w:val="00614925"/>
    <w:rsid w:val="00641AE2"/>
    <w:rsid w:val="006427D9"/>
    <w:rsid w:val="006430E6"/>
    <w:rsid w:val="00645A93"/>
    <w:rsid w:val="00645F37"/>
    <w:rsid w:val="0066191F"/>
    <w:rsid w:val="00664F4A"/>
    <w:rsid w:val="00666ED0"/>
    <w:rsid w:val="0067138A"/>
    <w:rsid w:val="00682848"/>
    <w:rsid w:val="00684A56"/>
    <w:rsid w:val="00684B73"/>
    <w:rsid w:val="00691F87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36745"/>
    <w:rsid w:val="007455C0"/>
    <w:rsid w:val="00762EF3"/>
    <w:rsid w:val="00763022"/>
    <w:rsid w:val="00763872"/>
    <w:rsid w:val="0077302C"/>
    <w:rsid w:val="00773651"/>
    <w:rsid w:val="00775785"/>
    <w:rsid w:val="00775B90"/>
    <w:rsid w:val="00782513"/>
    <w:rsid w:val="0078511A"/>
    <w:rsid w:val="00785513"/>
    <w:rsid w:val="007927DB"/>
    <w:rsid w:val="007A134E"/>
    <w:rsid w:val="007A2985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7F757F"/>
    <w:rsid w:val="008010D0"/>
    <w:rsid w:val="008041C4"/>
    <w:rsid w:val="00807328"/>
    <w:rsid w:val="008119EE"/>
    <w:rsid w:val="00820D5C"/>
    <w:rsid w:val="00825058"/>
    <w:rsid w:val="0083430F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8748C"/>
    <w:rsid w:val="008929A5"/>
    <w:rsid w:val="008A64F9"/>
    <w:rsid w:val="008B4D73"/>
    <w:rsid w:val="008C116E"/>
    <w:rsid w:val="008C25BF"/>
    <w:rsid w:val="008D0006"/>
    <w:rsid w:val="008E1AD4"/>
    <w:rsid w:val="008E2087"/>
    <w:rsid w:val="008E477B"/>
    <w:rsid w:val="008E6221"/>
    <w:rsid w:val="008F5D65"/>
    <w:rsid w:val="008F6601"/>
    <w:rsid w:val="008F6A13"/>
    <w:rsid w:val="00915290"/>
    <w:rsid w:val="00916CE2"/>
    <w:rsid w:val="009209F9"/>
    <w:rsid w:val="009412AA"/>
    <w:rsid w:val="009465BA"/>
    <w:rsid w:val="009546E1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4257B"/>
    <w:rsid w:val="00A44868"/>
    <w:rsid w:val="00A44C07"/>
    <w:rsid w:val="00A47D10"/>
    <w:rsid w:val="00A502EA"/>
    <w:rsid w:val="00A54D6B"/>
    <w:rsid w:val="00A57701"/>
    <w:rsid w:val="00A761C1"/>
    <w:rsid w:val="00A924AD"/>
    <w:rsid w:val="00A9356A"/>
    <w:rsid w:val="00AA1472"/>
    <w:rsid w:val="00AA178A"/>
    <w:rsid w:val="00AA1CE5"/>
    <w:rsid w:val="00AA7D90"/>
    <w:rsid w:val="00AB02A3"/>
    <w:rsid w:val="00AB2E2D"/>
    <w:rsid w:val="00AB4139"/>
    <w:rsid w:val="00AB5C55"/>
    <w:rsid w:val="00AC0254"/>
    <w:rsid w:val="00AC0758"/>
    <w:rsid w:val="00AD09F7"/>
    <w:rsid w:val="00AE2468"/>
    <w:rsid w:val="00AF139D"/>
    <w:rsid w:val="00AF2ED9"/>
    <w:rsid w:val="00AF507D"/>
    <w:rsid w:val="00B01DCF"/>
    <w:rsid w:val="00B12A13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233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0E76"/>
    <w:rsid w:val="00BE61BD"/>
    <w:rsid w:val="00BF1BEA"/>
    <w:rsid w:val="00C02657"/>
    <w:rsid w:val="00C042FB"/>
    <w:rsid w:val="00C07D41"/>
    <w:rsid w:val="00C2227C"/>
    <w:rsid w:val="00C40FC6"/>
    <w:rsid w:val="00C41358"/>
    <w:rsid w:val="00C4224A"/>
    <w:rsid w:val="00C45E5F"/>
    <w:rsid w:val="00C53C25"/>
    <w:rsid w:val="00C55317"/>
    <w:rsid w:val="00C63A08"/>
    <w:rsid w:val="00C648FC"/>
    <w:rsid w:val="00C70C6F"/>
    <w:rsid w:val="00C71138"/>
    <w:rsid w:val="00C721BA"/>
    <w:rsid w:val="00C73C72"/>
    <w:rsid w:val="00C92900"/>
    <w:rsid w:val="00CA741E"/>
    <w:rsid w:val="00CB6F1F"/>
    <w:rsid w:val="00CD2CCA"/>
    <w:rsid w:val="00CE6E27"/>
    <w:rsid w:val="00CE751F"/>
    <w:rsid w:val="00CF2B4E"/>
    <w:rsid w:val="00CF7881"/>
    <w:rsid w:val="00D061A7"/>
    <w:rsid w:val="00D20C6E"/>
    <w:rsid w:val="00D21C70"/>
    <w:rsid w:val="00D230E0"/>
    <w:rsid w:val="00D45921"/>
    <w:rsid w:val="00D45F43"/>
    <w:rsid w:val="00D46929"/>
    <w:rsid w:val="00D5127B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3003"/>
    <w:rsid w:val="00DC3EDD"/>
    <w:rsid w:val="00DD2F96"/>
    <w:rsid w:val="00DE38AD"/>
    <w:rsid w:val="00DF3A93"/>
    <w:rsid w:val="00E019D8"/>
    <w:rsid w:val="00E02501"/>
    <w:rsid w:val="00E0417C"/>
    <w:rsid w:val="00E07F2E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87709"/>
    <w:rsid w:val="00EA0C73"/>
    <w:rsid w:val="00EA7FDA"/>
    <w:rsid w:val="00EB3188"/>
    <w:rsid w:val="00EF4928"/>
    <w:rsid w:val="00F00472"/>
    <w:rsid w:val="00F11DC6"/>
    <w:rsid w:val="00F149BD"/>
    <w:rsid w:val="00F20DAF"/>
    <w:rsid w:val="00F309F5"/>
    <w:rsid w:val="00F34006"/>
    <w:rsid w:val="00F350A8"/>
    <w:rsid w:val="00F37828"/>
    <w:rsid w:val="00F46CB5"/>
    <w:rsid w:val="00F51355"/>
    <w:rsid w:val="00F52895"/>
    <w:rsid w:val="00F534C2"/>
    <w:rsid w:val="00F553FC"/>
    <w:rsid w:val="00F55D1B"/>
    <w:rsid w:val="00F560AD"/>
    <w:rsid w:val="00F80877"/>
    <w:rsid w:val="00F93AF9"/>
    <w:rsid w:val="00FB5CDA"/>
    <w:rsid w:val="00FB7959"/>
    <w:rsid w:val="00FC4C84"/>
    <w:rsid w:val="00FC525C"/>
    <w:rsid w:val="00FE4FD3"/>
    <w:rsid w:val="00FE52F2"/>
    <w:rsid w:val="00FF21F9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C40FC6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kep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05e2d1ae4bbc4a0c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C108-9CE0-46DF-AF06-FF1A896E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Trafarski Łukasz</cp:lastModifiedBy>
  <cp:revision>45</cp:revision>
  <cp:lastPrinted>2025-12-11T06:56:00Z</cp:lastPrinted>
  <dcterms:created xsi:type="dcterms:W3CDTF">2025-04-22T11:45:00Z</dcterms:created>
  <dcterms:modified xsi:type="dcterms:W3CDTF">2025-12-15T15:06:00Z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3009-SEE.715.2.2023.28</vt:lpwstr>
  </op:property>
  <op:property fmtid="{D5CDD505-2E9C-101B-9397-08002B2CF9AE}" pid="14" name="UNPPisma">
    <vt:lpwstr>3009-25-038349</vt:lpwstr>
  </op:property>
  <op:property fmtid="{D5CDD505-2E9C-101B-9397-08002B2CF9AE}" pid="15" name="ZnakSprawy">
    <vt:lpwstr>3009-SEE.715.2.2023</vt:lpwstr>
  </op:property>
  <op:property fmtid="{D5CDD505-2E9C-101B-9397-08002B2CF9AE}" pid="16" name="ZnakSprawy2">
    <vt:lpwstr>Znak sprawy: 3009-SEE.715.2.2023</vt:lpwstr>
  </op:property>
  <op:property fmtid="{D5CDD505-2E9C-101B-9397-08002B2CF9AE}" pid="17" name="AktualnaDataSlownie">
    <vt:lpwstr>15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Trafarski Łukasz</vt:lpwstr>
  </op:property>
  <op:property fmtid="{D5CDD505-2E9C-101B-9397-08002B2CF9AE}" pid="20" name="Autor2">
    <vt:lpwstr>Łukasz Trafarski</vt:lpwstr>
  </op:property>
  <op:property fmtid="{D5CDD505-2E9C-101B-9397-08002B2CF9AE}" pid="21" name="AutorInicjaly">
    <vt:lpwstr>ŁT18</vt:lpwstr>
  </op:property>
  <op:property fmtid="{D5CDD505-2E9C-101B-9397-08002B2CF9AE}" pid="22" name="AutorNrTelefonu">
    <vt:lpwstr>(62) 782-93-45 wew. 9245</vt:lpwstr>
  </op:property>
  <op:property fmtid="{D5CDD505-2E9C-101B-9397-08002B2CF9AE}" pid="23" name="AutorEmail">
    <vt:lpwstr>lukasz.trafarski@mf.gov.pl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ZAWIADOMIENIE O SPRZEDAŻY RUCHOMOŚCI JEDNOSTKOM PROWADZĄCYM SKUP PRZEDMIOTÓW UŻYWANYCH LUB SUROWCÓW WTÓRNYCH - sygn. akt III K 27/20 - różne ruchomości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- IEE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  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